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F4B87" w:rsidRPr="005B5B8C" w:rsidRDefault="003F4B87">
      <w:pPr>
        <w:pStyle w:val="Normal1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5B5B8C">
        <w:rPr>
          <w:rFonts w:ascii="Times New Roman" w:eastAsia="Times New Roman" w:hAnsi="Times New Roman" w:cs="Times New Roman"/>
          <w:b/>
          <w:color w:val="auto"/>
        </w:rPr>
        <w:t xml:space="preserve">MERRIMACK COLLEGE </w:t>
      </w:r>
      <w:r w:rsidR="001E26FD">
        <w:rPr>
          <w:rFonts w:ascii="Times New Roman" w:eastAsia="Times New Roman" w:hAnsi="Times New Roman" w:cs="Times New Roman"/>
          <w:b/>
          <w:color w:val="auto"/>
        </w:rPr>
        <w:t xml:space="preserve">– Graduate </w:t>
      </w:r>
      <w:r w:rsidRPr="005B5B8C">
        <w:rPr>
          <w:rFonts w:ascii="Times New Roman" w:eastAsia="Times New Roman" w:hAnsi="Times New Roman" w:cs="Times New Roman"/>
          <w:b/>
          <w:color w:val="auto"/>
        </w:rPr>
        <w:t xml:space="preserve">LESSON PLAN TEMPLATE </w:t>
      </w:r>
    </w:p>
    <w:p w:rsidR="003F4B87" w:rsidRPr="005B5B8C" w:rsidRDefault="003F4B87">
      <w:pPr>
        <w:pStyle w:val="Normal1"/>
        <w:jc w:val="center"/>
        <w:rPr>
          <w:rFonts w:ascii="Times New Roman" w:hAnsi="Times New Roman" w:cs="Times New Roman"/>
          <w:color w:val="auto"/>
        </w:rPr>
      </w:pPr>
    </w:p>
    <w:p w:rsidR="003F4B87" w:rsidRPr="005B5B8C" w:rsidRDefault="003F4B87">
      <w:pPr>
        <w:pStyle w:val="Normal1"/>
        <w:rPr>
          <w:rFonts w:ascii="Times New Roman" w:hAnsi="Times New Roman" w:cs="Times New Roman"/>
          <w:color w:val="auto"/>
        </w:rPr>
      </w:pPr>
      <w:r w:rsidRPr="005B5B8C">
        <w:rPr>
          <w:rFonts w:ascii="Times New Roman" w:eastAsia="Times New Roman" w:hAnsi="Times New Roman" w:cs="Times New Roman"/>
          <w:b/>
          <w:color w:val="auto"/>
        </w:rPr>
        <w:t>Name</w:t>
      </w:r>
      <w:r w:rsidR="00990912">
        <w:rPr>
          <w:rFonts w:ascii="Times New Roman" w:eastAsia="Times New Roman" w:hAnsi="Times New Roman" w:cs="Times New Roman"/>
          <w:b/>
          <w:color w:val="auto"/>
        </w:rPr>
        <w:t>: ________________</w:t>
      </w:r>
      <w:r w:rsidRPr="005B5B8C">
        <w:rPr>
          <w:rFonts w:ascii="Times New Roman" w:eastAsia="Times New Roman" w:hAnsi="Times New Roman" w:cs="Times New Roman"/>
          <w:b/>
          <w:color w:val="auto"/>
        </w:rPr>
        <w:t>_____</w:t>
      </w:r>
      <w:r w:rsidRPr="005B5B8C">
        <w:rPr>
          <w:rFonts w:ascii="Times New Roman" w:eastAsia="Times New Roman" w:hAnsi="Times New Roman" w:cs="Times New Roman"/>
          <w:b/>
          <w:color w:val="auto"/>
        </w:rPr>
        <w:tab/>
      </w:r>
      <w:r w:rsidRPr="005B5B8C">
        <w:rPr>
          <w:rFonts w:ascii="Times New Roman" w:eastAsia="Times New Roman" w:hAnsi="Times New Roman" w:cs="Times New Roman"/>
          <w:b/>
          <w:color w:val="auto"/>
        </w:rPr>
        <w:tab/>
      </w:r>
      <w:r w:rsidRPr="005B5B8C">
        <w:rPr>
          <w:rFonts w:ascii="Times New Roman" w:eastAsia="Times New Roman" w:hAnsi="Times New Roman" w:cs="Times New Roman"/>
          <w:b/>
          <w:color w:val="auto"/>
        </w:rPr>
        <w:tab/>
      </w:r>
      <w:r w:rsidRPr="005B5B8C">
        <w:rPr>
          <w:rFonts w:ascii="Times New Roman" w:eastAsia="Times New Roman" w:hAnsi="Times New Roman" w:cs="Times New Roman"/>
          <w:b/>
          <w:color w:val="auto"/>
        </w:rPr>
        <w:tab/>
      </w:r>
      <w:r w:rsidRPr="005B5B8C">
        <w:rPr>
          <w:rFonts w:ascii="Times New Roman" w:eastAsia="Times New Roman" w:hAnsi="Times New Roman" w:cs="Times New Roman"/>
          <w:b/>
          <w:color w:val="auto"/>
        </w:rPr>
        <w:tab/>
      </w:r>
      <w:r w:rsidRPr="005B5B8C">
        <w:rPr>
          <w:rFonts w:ascii="Times New Roman" w:eastAsia="Times New Roman" w:hAnsi="Times New Roman" w:cs="Times New Roman"/>
          <w:b/>
          <w:color w:val="auto"/>
        </w:rPr>
        <w:tab/>
        <w:t>Date: _______________________</w:t>
      </w:r>
    </w:p>
    <w:p w:rsidR="003F4B87" w:rsidRPr="005B5B8C" w:rsidRDefault="003F4B87">
      <w:pPr>
        <w:pStyle w:val="Normal1"/>
        <w:jc w:val="center"/>
        <w:rPr>
          <w:rFonts w:ascii="Times New Roman" w:hAnsi="Times New Roman" w:cs="Times New Roman"/>
          <w:color w:val="auto"/>
        </w:rPr>
      </w:pPr>
    </w:p>
    <w:tbl>
      <w:tblPr>
        <w:tblW w:w="10890" w:type="dxa"/>
        <w:tblInd w:w="-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6"/>
        <w:gridCol w:w="8484"/>
      </w:tblGrid>
      <w:tr w:rsidR="003F4B87" w:rsidRPr="005B5B8C">
        <w:trPr>
          <w:trHeight w:val="240"/>
        </w:trPr>
        <w:tc>
          <w:tcPr>
            <w:tcW w:w="240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>Title</w:t>
            </w:r>
          </w:p>
        </w:tc>
        <w:tc>
          <w:tcPr>
            <w:tcW w:w="84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4B87" w:rsidRPr="005B5B8C">
        <w:tc>
          <w:tcPr>
            <w:tcW w:w="240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>Grade Level/Subject</w:t>
            </w:r>
          </w:p>
        </w:tc>
        <w:tc>
          <w:tcPr>
            <w:tcW w:w="84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4B87" w:rsidRPr="005B5B8C">
        <w:tc>
          <w:tcPr>
            <w:tcW w:w="2406" w:type="dxa"/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84" w:type="dxa"/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>TEACHING AND LEARNING OBJECTIVES</w:t>
            </w:r>
          </w:p>
        </w:tc>
      </w:tr>
      <w:tr w:rsidR="003F4B87" w:rsidRPr="005B5B8C">
        <w:tc>
          <w:tcPr>
            <w:tcW w:w="240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>Big Idea: List the broad concept/topic or theory to be introduced</w:t>
            </w:r>
          </w:p>
        </w:tc>
        <w:tc>
          <w:tcPr>
            <w:tcW w:w="84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4B87" w:rsidRPr="005B5B8C">
        <w:trPr>
          <w:trHeight w:val="1180"/>
        </w:trPr>
        <w:tc>
          <w:tcPr>
            <w:tcW w:w="240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A. Essential Questions </w:t>
            </w:r>
            <w:r w:rsidR="008E2EB7">
              <w:rPr>
                <w:rFonts w:ascii="Times New Roman" w:eastAsia="Times New Roman" w:hAnsi="Times New Roman" w:cs="Times New Roman"/>
                <w:b/>
                <w:color w:val="auto"/>
              </w:rPr>
              <w:t>(Overarching/Topical)</w:t>
            </w:r>
          </w:p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  <w:p w:rsidR="003F4B87" w:rsidRDefault="003F4B87">
            <w:pPr>
              <w:pStyle w:val="Normal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>B. Desired Results – List/Label the standards/benchmarks to be achieved in this lesson</w:t>
            </w:r>
          </w:p>
          <w:p w:rsidR="00525508" w:rsidRDefault="00525508">
            <w:pPr>
              <w:pStyle w:val="Normal1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525508" w:rsidRDefault="00525508">
            <w:pPr>
              <w:pStyle w:val="Normal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C.  Knowledge and Skills</w:t>
            </w:r>
          </w:p>
          <w:p w:rsidR="00525508" w:rsidRDefault="00525508">
            <w:pPr>
              <w:pStyle w:val="Normal1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525508" w:rsidRPr="005B5B8C" w:rsidRDefault="00525508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numPr>
                <w:ilvl w:val="0"/>
                <w:numId w:val="1"/>
              </w:numPr>
              <w:ind w:hanging="359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 xml:space="preserve">Students will understand the Big Idea well enough to respond to the following </w:t>
            </w:r>
            <w:r w:rsidR="008E2EB7">
              <w:rPr>
                <w:rFonts w:ascii="Times New Roman" w:eastAsia="Times New Roman" w:hAnsi="Times New Roman" w:cs="Times New Roman"/>
                <w:color w:val="auto"/>
              </w:rPr>
              <w:t xml:space="preserve">Essential </w:t>
            </w:r>
            <w:r w:rsidRPr="005B5B8C">
              <w:rPr>
                <w:rFonts w:ascii="Times New Roman" w:eastAsia="Times New Roman" w:hAnsi="Times New Roman" w:cs="Times New Roman"/>
                <w:color w:val="auto"/>
              </w:rPr>
              <w:t>question(s):</w:t>
            </w:r>
          </w:p>
          <w:p w:rsidR="003F4B87" w:rsidRDefault="003F4B87" w:rsidP="003F4B87">
            <w:pPr>
              <w:pStyle w:val="Normal1"/>
              <w:ind w:left="36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hAnsi="Times New Roman" w:cs="Times New Roman"/>
                <w:color w:val="auto"/>
              </w:rPr>
              <w:t>(overarching and topical)</w:t>
            </w:r>
          </w:p>
          <w:p w:rsidR="00525508" w:rsidRDefault="00525508" w:rsidP="003F4B87">
            <w:pPr>
              <w:pStyle w:val="Normal1"/>
              <w:ind w:left="361"/>
              <w:rPr>
                <w:rFonts w:ascii="Times New Roman" w:hAnsi="Times New Roman" w:cs="Times New Roman"/>
                <w:color w:val="auto"/>
              </w:rPr>
            </w:pPr>
          </w:p>
          <w:p w:rsidR="00525508" w:rsidRPr="005B5B8C" w:rsidRDefault="00525508" w:rsidP="003F4B87">
            <w:pPr>
              <w:pStyle w:val="Normal1"/>
              <w:ind w:left="36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B.  State Standard(s) covered</w:t>
            </w:r>
            <w:r w:rsidR="008E2EB7">
              <w:rPr>
                <w:rFonts w:ascii="Times New Roman" w:hAnsi="Times New Roman" w:cs="Times New Roman"/>
                <w:color w:val="auto"/>
              </w:rPr>
              <w:t xml:space="preserve"> (labeled)</w:t>
            </w:r>
          </w:p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  <w:p w:rsidR="008E2EB7" w:rsidRDefault="008E2EB7" w:rsidP="00525508">
            <w:pPr>
              <w:pStyle w:val="Normal1"/>
              <w:ind w:left="36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E2EB7" w:rsidRDefault="008E2EB7" w:rsidP="00525508">
            <w:pPr>
              <w:pStyle w:val="Normal1"/>
              <w:ind w:left="36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F4B87" w:rsidRPr="00C81B60" w:rsidRDefault="00525508" w:rsidP="00C81B60">
            <w:pPr>
              <w:pStyle w:val="Normal1"/>
              <w:ind w:left="361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C.  </w:t>
            </w:r>
            <w:r w:rsidR="003F4B87" w:rsidRPr="005B5B8C">
              <w:rPr>
                <w:rFonts w:ascii="Times New Roman" w:eastAsia="Times New Roman" w:hAnsi="Times New Roman" w:cs="Times New Roman"/>
                <w:color w:val="auto"/>
              </w:rPr>
              <w:t>Students will know (nouns) and be able to (verbs):</w:t>
            </w:r>
            <w:r w:rsidR="00C81B6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81B6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81B60">
              <w:rPr>
                <w:rFonts w:ascii="Times New Roman" w:hAnsi="Times New Roman" w:cs="Times New Roman"/>
                <w:color w:val="FF0000"/>
              </w:rPr>
              <w:t xml:space="preserve">(Mastery Objective) </w:t>
            </w:r>
          </w:p>
        </w:tc>
      </w:tr>
      <w:tr w:rsidR="003F4B87" w:rsidRPr="005B5B8C">
        <w:tc>
          <w:tcPr>
            <w:tcW w:w="240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>Language Objective</w:t>
            </w:r>
          </w:p>
          <w:p w:rsidR="003F4B87" w:rsidRPr="005B5B8C" w:rsidRDefault="003F4B87">
            <w:pPr>
              <w:pStyle w:val="Normal1"/>
              <w:rPr>
                <w:rFonts w:ascii="Times New Roman" w:eastAsia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>Include plans to support comprehension for English language learners.</w:t>
            </w:r>
          </w:p>
          <w:p w:rsidR="003F4B87" w:rsidRPr="005B5B8C" w:rsidRDefault="003F4B87">
            <w:pPr>
              <w:pStyle w:val="Normal1"/>
              <w:rPr>
                <w:rFonts w:ascii="Times New Roman" w:eastAsia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>WIDA Standards</w:t>
            </w:r>
          </w:p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 w:rsidP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bookmarkStart w:id="1" w:name="h.gjdgxs" w:colFirst="0" w:colLast="0"/>
            <w:bookmarkEnd w:id="1"/>
            <w:r w:rsidRPr="005B5B8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F4B87" w:rsidRPr="005B5B8C">
        <w:tc>
          <w:tcPr>
            <w:tcW w:w="2406" w:type="dxa"/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84" w:type="dxa"/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>ASSESSMENT</w:t>
            </w:r>
          </w:p>
        </w:tc>
      </w:tr>
      <w:tr w:rsidR="003F4B87" w:rsidRPr="005B5B8C">
        <w:tc>
          <w:tcPr>
            <w:tcW w:w="240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Default="00A20F0A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Pre-Assessment</w:t>
            </w:r>
          </w:p>
          <w:p w:rsidR="00A20F0A" w:rsidRDefault="00A20F0A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How will the learning be measured?</w:t>
            </w:r>
          </w:p>
          <w:p w:rsidR="00A20F0A" w:rsidRDefault="00A20F0A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Formative Assessment</w:t>
            </w:r>
          </w:p>
          <w:p w:rsidR="00A20F0A" w:rsidRDefault="00A20F0A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Traditional Assessment</w:t>
            </w:r>
          </w:p>
          <w:p w:rsidR="00A20F0A" w:rsidRDefault="00A20F0A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Performance Assessment</w:t>
            </w:r>
          </w:p>
          <w:p w:rsidR="00A20F0A" w:rsidRPr="005B5B8C" w:rsidRDefault="00A20F0A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Student Self-Assessment</w:t>
            </w:r>
          </w:p>
          <w:p w:rsidR="003F4B87" w:rsidRPr="005B5B8C" w:rsidRDefault="003F4B87">
            <w:pPr>
              <w:pStyle w:val="Normal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F4B87" w:rsidRPr="005B5B8C" w:rsidRDefault="003F4B87">
            <w:pPr>
              <w:pStyle w:val="Normal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F4B87" w:rsidRPr="005B5B8C" w:rsidRDefault="003F4B87">
            <w:pPr>
              <w:pStyle w:val="Normal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Attach (or describe, depending upon assignment) the final product to be used for assessing performance.    Include the rubric or detailed plan for evaluating student's understanding.</w:t>
            </w:r>
          </w:p>
          <w:p w:rsidR="003F4B87" w:rsidRPr="005B5B8C" w:rsidRDefault="003F4B87">
            <w:pPr>
              <w:pStyle w:val="Normal1"/>
              <w:ind w:left="1440"/>
              <w:rPr>
                <w:rFonts w:ascii="Times New Roman" w:hAnsi="Times New Roman" w:cs="Times New Roman"/>
                <w:color w:val="auto"/>
              </w:rPr>
            </w:pPr>
          </w:p>
          <w:p w:rsidR="003F4B87" w:rsidRPr="005B5B8C" w:rsidRDefault="003F4B87">
            <w:pPr>
              <w:pStyle w:val="Normal1"/>
              <w:ind w:left="1440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>__Assessment attached    __Rubric attached</w:t>
            </w:r>
          </w:p>
        </w:tc>
      </w:tr>
      <w:tr w:rsidR="003F4B87" w:rsidRPr="005B5B8C">
        <w:tc>
          <w:tcPr>
            <w:tcW w:w="240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Default="003F4B87">
            <w:pPr>
              <w:pStyle w:val="Normal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Resources for this lesson </w:t>
            </w:r>
          </w:p>
          <w:p w:rsidR="00F0086A" w:rsidRPr="005B5B8C" w:rsidRDefault="00F0086A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Include Technology</w:t>
            </w:r>
          </w:p>
        </w:tc>
        <w:tc>
          <w:tcPr>
            <w:tcW w:w="84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 xml:space="preserve"> List resource that provides background information and optional resource for extended learning.</w:t>
            </w:r>
          </w:p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4B87" w:rsidRPr="005B5B8C">
        <w:tc>
          <w:tcPr>
            <w:tcW w:w="240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>Time allocated for this lesson</w:t>
            </w:r>
          </w:p>
        </w:tc>
        <w:tc>
          <w:tcPr>
            <w:tcW w:w="84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F4B87" w:rsidRPr="005B5B8C">
        <w:tc>
          <w:tcPr>
            <w:tcW w:w="240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>Classroom management or layout considerations needed for this lesson</w:t>
            </w:r>
          </w:p>
        </w:tc>
        <w:tc>
          <w:tcPr>
            <w:tcW w:w="84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F4B87" w:rsidRPr="005B5B8C">
        <w:tc>
          <w:tcPr>
            <w:tcW w:w="2406" w:type="dxa"/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>Learning Plan</w:t>
            </w:r>
          </w:p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84" w:type="dxa"/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>LESSON DELIVERY</w:t>
            </w:r>
          </w:p>
        </w:tc>
      </w:tr>
      <w:tr w:rsidR="003F4B87" w:rsidRPr="005B5B8C">
        <w:trPr>
          <w:trHeight w:val="220"/>
        </w:trPr>
        <w:tc>
          <w:tcPr>
            <w:tcW w:w="2406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0086A" w:rsidRDefault="00F0086A">
            <w:pPr>
              <w:pStyle w:val="Normal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Step by step plan-</w:t>
            </w:r>
          </w:p>
          <w:p w:rsidR="00F0086A" w:rsidRDefault="00F0086A">
            <w:pPr>
              <w:pStyle w:val="Normal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Beginning</w:t>
            </w:r>
          </w:p>
          <w:p w:rsidR="00F0086A" w:rsidRDefault="00F0086A">
            <w:pPr>
              <w:pStyle w:val="Normal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Execution</w:t>
            </w:r>
          </w:p>
          <w:p w:rsidR="00F0086A" w:rsidRDefault="00F0086A">
            <w:pPr>
              <w:pStyle w:val="Normal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Ending</w:t>
            </w:r>
          </w:p>
          <w:p w:rsidR="00F0086A" w:rsidRDefault="00F0086A">
            <w:pPr>
              <w:pStyle w:val="Normal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Transitions between Lesson Segments</w:t>
            </w:r>
          </w:p>
          <w:p w:rsidR="003F4B87" w:rsidRPr="005B5B8C" w:rsidRDefault="003F4B87">
            <w:pPr>
              <w:pStyle w:val="Normal1"/>
              <w:rPr>
                <w:rFonts w:ascii="Times New Roman" w:eastAsia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 xml:space="preserve">Consideration of </w:t>
            </w:r>
            <w:r w:rsidR="00F0086A">
              <w:rPr>
                <w:rFonts w:ascii="Times New Roman" w:eastAsia="Times New Roman" w:hAnsi="Times New Roman" w:cs="Times New Roman"/>
                <w:color w:val="auto"/>
              </w:rPr>
              <w:t xml:space="preserve">Use of </w:t>
            </w:r>
            <w:r w:rsidRPr="005B5B8C">
              <w:rPr>
                <w:rFonts w:ascii="Times New Roman" w:eastAsia="Times New Roman" w:hAnsi="Times New Roman" w:cs="Times New Roman"/>
                <w:color w:val="auto"/>
              </w:rPr>
              <w:t>WHERETO</w:t>
            </w:r>
            <w:r w:rsidR="00F0086A">
              <w:rPr>
                <w:rFonts w:ascii="Times New Roman" w:eastAsia="Times New Roman" w:hAnsi="Times New Roman" w:cs="Times New Roman"/>
                <w:color w:val="auto"/>
              </w:rPr>
              <w:t xml:space="preserve"> as a guide</w:t>
            </w:r>
          </w:p>
          <w:p w:rsidR="002A3192" w:rsidRDefault="00F0086A">
            <w:pPr>
              <w:pStyle w:val="Normal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Evidence of </w:t>
            </w:r>
            <w:r w:rsidR="002A3192">
              <w:rPr>
                <w:rFonts w:ascii="Times New Roman" w:eastAsia="Times New Roman" w:hAnsi="Times New Roman" w:cs="Times New Roman"/>
                <w:color w:val="auto"/>
              </w:rPr>
              <w:t>accommodations and/or modifications</w:t>
            </w:r>
            <w:r w:rsidR="003F4B87" w:rsidRPr="005B5B8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3F4B87" w:rsidRDefault="003F4B87">
            <w:pPr>
              <w:pStyle w:val="Normal1"/>
              <w:rPr>
                <w:rFonts w:ascii="Times New Roman" w:eastAsia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>(504, IEP, ELL, etc</w:t>
            </w:r>
            <w:r w:rsidR="00F0086A">
              <w:rPr>
                <w:rFonts w:ascii="Times New Roman" w:eastAsia="Times New Roman" w:hAnsi="Times New Roman" w:cs="Times New Roman"/>
                <w:color w:val="auto"/>
              </w:rPr>
              <w:t xml:space="preserve"> below</w:t>
            </w:r>
            <w:r w:rsidRPr="005B5B8C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:rsidR="003F4B87" w:rsidRPr="005B5B8C" w:rsidRDefault="003F4B87" w:rsidP="00F0086A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84" w:type="dxa"/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 xml:space="preserve"> Insert (or attach) sequence of learning activities here.  </w:t>
            </w:r>
          </w:p>
        </w:tc>
      </w:tr>
      <w:tr w:rsidR="003F4B87" w:rsidRPr="005B5B8C">
        <w:trPr>
          <w:trHeight w:val="140"/>
        </w:trPr>
        <w:tc>
          <w:tcPr>
            <w:tcW w:w="2406" w:type="dxa"/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84" w:type="dxa"/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b/>
                <w:color w:val="auto"/>
              </w:rPr>
              <w:t>POST-TEACHING REFLECTION</w:t>
            </w:r>
          </w:p>
        </w:tc>
      </w:tr>
      <w:tr w:rsidR="003F4B87" w:rsidRPr="005B5B8C">
        <w:tc>
          <w:tcPr>
            <w:tcW w:w="240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FE40BE" w:rsidP="00FE40BE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Summarize the effectiveness of the lesson using these questions.  Attach student work when appropriate.</w:t>
            </w:r>
          </w:p>
        </w:tc>
        <w:tc>
          <w:tcPr>
            <w:tcW w:w="84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4B87" w:rsidRPr="005B5B8C" w:rsidRDefault="003F4B87">
            <w:pPr>
              <w:pStyle w:val="Normal1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 xml:space="preserve"> Challenges, discoveries, changes to be made in the future:</w:t>
            </w:r>
          </w:p>
          <w:p w:rsidR="003F4B87" w:rsidRPr="005B5B8C" w:rsidRDefault="003F4B87">
            <w:pPr>
              <w:pStyle w:val="Normal1"/>
              <w:numPr>
                <w:ilvl w:val="0"/>
                <w:numId w:val="2"/>
              </w:numPr>
              <w:ind w:hanging="359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>Was the objective met for this lesson? What evidence do you have?</w:t>
            </w:r>
          </w:p>
          <w:p w:rsidR="003F4B87" w:rsidRPr="005B5B8C" w:rsidRDefault="003F4B87">
            <w:pPr>
              <w:pStyle w:val="Normal1"/>
              <w:numPr>
                <w:ilvl w:val="0"/>
                <w:numId w:val="2"/>
              </w:numPr>
              <w:ind w:hanging="359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>Were all students actively engaged with the lesson? If not, how could the lesson be modified to engage all students?</w:t>
            </w:r>
          </w:p>
          <w:p w:rsidR="003F4B87" w:rsidRPr="005B5B8C" w:rsidRDefault="003F4B87">
            <w:pPr>
              <w:pStyle w:val="Normal1"/>
              <w:numPr>
                <w:ilvl w:val="0"/>
                <w:numId w:val="2"/>
              </w:numPr>
              <w:ind w:hanging="359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>Was the lesson plan easy to follow or does it need to be modified?</w:t>
            </w:r>
          </w:p>
          <w:p w:rsidR="003F4B87" w:rsidRPr="005B5B8C" w:rsidRDefault="003F4B87">
            <w:pPr>
              <w:pStyle w:val="Normal1"/>
              <w:numPr>
                <w:ilvl w:val="0"/>
                <w:numId w:val="2"/>
              </w:numPr>
              <w:ind w:hanging="359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 xml:space="preserve">Was the material/technology sufficient? </w:t>
            </w:r>
          </w:p>
          <w:p w:rsidR="003F4B87" w:rsidRPr="005B5B8C" w:rsidRDefault="003F4B87">
            <w:pPr>
              <w:pStyle w:val="Normal1"/>
              <w:numPr>
                <w:ilvl w:val="0"/>
                <w:numId w:val="2"/>
              </w:numPr>
              <w:ind w:hanging="359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>Would I use this lesson again? Why or why not?</w:t>
            </w:r>
          </w:p>
          <w:p w:rsidR="003F4B87" w:rsidRPr="005B5B8C" w:rsidRDefault="003F4B87">
            <w:pPr>
              <w:pStyle w:val="Normal1"/>
              <w:numPr>
                <w:ilvl w:val="0"/>
                <w:numId w:val="2"/>
              </w:numPr>
              <w:ind w:hanging="359"/>
              <w:rPr>
                <w:rFonts w:ascii="Times New Roman" w:hAnsi="Times New Roman" w:cs="Times New Roman"/>
                <w:color w:val="auto"/>
              </w:rPr>
            </w:pPr>
            <w:r w:rsidRPr="005B5B8C">
              <w:rPr>
                <w:rFonts w:ascii="Times New Roman" w:eastAsia="Times New Roman" w:hAnsi="Times New Roman" w:cs="Times New Roman"/>
                <w:color w:val="auto"/>
              </w:rPr>
              <w:t xml:space="preserve">Would I recommend this lesson to others? If so, are there special considerations to be made for using it? </w:t>
            </w:r>
          </w:p>
          <w:p w:rsidR="003F4B87" w:rsidRPr="005B5B8C" w:rsidRDefault="003F4B87" w:rsidP="003F4B87">
            <w:pPr>
              <w:pStyle w:val="Normal1"/>
              <w:ind w:left="36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F4B87" w:rsidRDefault="003F4B87">
      <w:pPr>
        <w:pStyle w:val="Normal1"/>
        <w:rPr>
          <w:rFonts w:ascii="Times New Roman" w:hAnsi="Times New Roman" w:cs="Times New Roman"/>
          <w:color w:val="auto"/>
        </w:rPr>
      </w:pPr>
    </w:p>
    <w:p w:rsidR="00DD3CC7" w:rsidRDefault="00DD3CC7">
      <w:pPr>
        <w:pStyle w:val="Normal1"/>
        <w:rPr>
          <w:rFonts w:ascii="Times New Roman" w:hAnsi="Times New Roman" w:cs="Times New Roman"/>
          <w:color w:val="auto"/>
        </w:rPr>
      </w:pPr>
    </w:p>
    <w:p w:rsidR="00DD3CC7" w:rsidRDefault="00DD3CC7">
      <w:pPr>
        <w:pStyle w:val="Normal1"/>
        <w:rPr>
          <w:rFonts w:ascii="Times New Roman" w:hAnsi="Times New Roman" w:cs="Times New Roman"/>
          <w:color w:val="auto"/>
        </w:rPr>
      </w:pPr>
    </w:p>
    <w:p w:rsidR="00DD3CC7" w:rsidRDefault="00DD3CC7">
      <w:pPr>
        <w:pStyle w:val="Normal1"/>
        <w:rPr>
          <w:rFonts w:ascii="Times New Roman" w:hAnsi="Times New Roman" w:cs="Times New Roman"/>
          <w:color w:val="auto"/>
        </w:rPr>
      </w:pPr>
    </w:p>
    <w:p w:rsidR="00DD3CC7" w:rsidRDefault="00DD3CC7">
      <w:pPr>
        <w:pStyle w:val="Normal1"/>
        <w:rPr>
          <w:rFonts w:ascii="Times New Roman" w:hAnsi="Times New Roman" w:cs="Times New Roman"/>
          <w:color w:val="auto"/>
        </w:rPr>
      </w:pPr>
    </w:p>
    <w:p w:rsidR="00DD3CC7" w:rsidRDefault="00DD3CC7">
      <w:pPr>
        <w:pStyle w:val="Normal1"/>
        <w:rPr>
          <w:rFonts w:ascii="Times New Roman" w:hAnsi="Times New Roman" w:cs="Times New Roman"/>
          <w:color w:val="auto"/>
        </w:rPr>
      </w:pPr>
    </w:p>
    <w:p w:rsidR="00DD3CC7" w:rsidRDefault="00DD3CC7">
      <w:pPr>
        <w:pStyle w:val="Normal1"/>
        <w:rPr>
          <w:rFonts w:ascii="Times New Roman" w:hAnsi="Times New Roman" w:cs="Times New Roman"/>
          <w:color w:val="auto"/>
        </w:rPr>
      </w:pPr>
    </w:p>
    <w:p w:rsidR="00DD3CC7" w:rsidRDefault="00DD3CC7">
      <w:pPr>
        <w:pStyle w:val="Normal1"/>
        <w:rPr>
          <w:rFonts w:ascii="Times New Roman" w:hAnsi="Times New Roman" w:cs="Times New Roman"/>
          <w:color w:val="auto"/>
        </w:rPr>
      </w:pPr>
    </w:p>
    <w:p w:rsidR="00196B6E" w:rsidRDefault="00196B6E">
      <w:pPr>
        <w:pStyle w:val="Normal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Diverse Learners Checklist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25"/>
        <w:gridCol w:w="3360"/>
        <w:gridCol w:w="3363"/>
      </w:tblGrid>
      <w:tr w:rsidR="00DD3CC7" w:rsidRPr="00EB46DF" w:rsidTr="008D51A1">
        <w:trPr>
          <w:cantSplit/>
          <w:trHeight w:val="315"/>
        </w:trPr>
        <w:tc>
          <w:tcPr>
            <w:tcW w:w="99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D3CC7" w:rsidRPr="00EB46DF" w:rsidRDefault="00DD3CC7" w:rsidP="008D51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Diverse Learners</w:t>
            </w:r>
          </w:p>
        </w:tc>
      </w:tr>
      <w:tr w:rsidR="00DD3CC7" w:rsidRPr="004C3CEE" w:rsidTr="008D51A1">
        <w:trPr>
          <w:cantSplit/>
          <w:trHeight w:val="542"/>
        </w:trPr>
        <w:tc>
          <w:tcPr>
            <w:tcW w:w="99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3CC7" w:rsidRPr="00B01A6C" w:rsidRDefault="00DD3CC7" w:rsidP="008D51A1">
            <w:pPr>
              <w:rPr>
                <w:b/>
                <w:sz w:val="20"/>
                <w:szCs w:val="20"/>
              </w:rPr>
            </w:pPr>
            <w:r w:rsidRPr="00B01A6C">
              <w:rPr>
                <w:b/>
                <w:sz w:val="22"/>
              </w:rPr>
              <w:t>Learner Factors: Differentiation, Modifications, and Accommodations: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0"/>
              </w:rPr>
              <w:t>(What will you do to allow students with different abilities, learning styles, 504, IEP, etc. to succeed during the lesson? Check off all that apply)</w:t>
            </w:r>
          </w:p>
          <w:p w:rsidR="00DD3CC7" w:rsidRPr="004C3CEE" w:rsidRDefault="00DD3CC7" w:rsidP="008D51A1">
            <w:pPr>
              <w:rPr>
                <w:b/>
                <w:sz w:val="8"/>
                <w:szCs w:val="8"/>
              </w:rPr>
            </w:pPr>
          </w:p>
        </w:tc>
      </w:tr>
      <w:tr w:rsidR="00DD3CC7" w:rsidRPr="004C3CEE" w:rsidTr="008D51A1">
        <w:trPr>
          <w:cantSplit/>
          <w:trHeight w:val="2138"/>
        </w:trPr>
        <w:tc>
          <w:tcPr>
            <w:tcW w:w="32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D3CC7" w:rsidRDefault="00DD3CC7" w:rsidP="00DD3CC7">
            <w:pPr>
              <w:numPr>
                <w:ilvl w:val="0"/>
                <w:numId w:val="3"/>
              </w:numPr>
              <w:tabs>
                <w:tab w:val="clear" w:pos="1140"/>
              </w:tabs>
              <w:ind w:left="240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 Grouping Formats</w:t>
            </w:r>
          </w:p>
          <w:p w:rsidR="00DD3CC7" w:rsidRDefault="00DD3CC7" w:rsidP="00DD3CC7">
            <w:pPr>
              <w:numPr>
                <w:ilvl w:val="0"/>
                <w:numId w:val="3"/>
              </w:numPr>
              <w:tabs>
                <w:tab w:val="clear" w:pos="1140"/>
              </w:tabs>
              <w:ind w:left="240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Oral, Pointing, Signed Responses</w:t>
            </w:r>
          </w:p>
          <w:p w:rsidR="00DD3CC7" w:rsidRDefault="00DD3CC7" w:rsidP="00DD3CC7">
            <w:pPr>
              <w:numPr>
                <w:ilvl w:val="0"/>
                <w:numId w:val="3"/>
              </w:numPr>
              <w:tabs>
                <w:tab w:val="clear" w:pos="1140"/>
              </w:tabs>
              <w:ind w:left="240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Additional Examples</w:t>
            </w:r>
          </w:p>
          <w:p w:rsidR="00DD3CC7" w:rsidRDefault="00DD3CC7" w:rsidP="00DD3CC7">
            <w:pPr>
              <w:numPr>
                <w:ilvl w:val="0"/>
                <w:numId w:val="4"/>
              </w:numPr>
              <w:tabs>
                <w:tab w:val="clear" w:pos="1140"/>
              </w:tabs>
              <w:ind w:left="240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Homework List</w:t>
            </w:r>
          </w:p>
          <w:p w:rsidR="00DD3CC7" w:rsidRPr="00B01A6C" w:rsidRDefault="00DD3CC7" w:rsidP="00DD3CC7">
            <w:pPr>
              <w:numPr>
                <w:ilvl w:val="0"/>
                <w:numId w:val="4"/>
              </w:numPr>
              <w:tabs>
                <w:tab w:val="clear" w:pos="1140"/>
              </w:tabs>
              <w:ind w:left="240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Daily Progress Report</w:t>
            </w:r>
          </w:p>
          <w:p w:rsidR="00DD3CC7" w:rsidRDefault="00DD3CC7" w:rsidP="00DD3CC7">
            <w:pPr>
              <w:numPr>
                <w:ilvl w:val="0"/>
                <w:numId w:val="4"/>
              </w:numPr>
              <w:tabs>
                <w:tab w:val="clear" w:pos="1140"/>
              </w:tabs>
              <w:ind w:left="240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Brail or Large Print</w:t>
            </w:r>
          </w:p>
          <w:p w:rsidR="00DD3CC7" w:rsidRDefault="00DD3CC7" w:rsidP="00DD3CC7">
            <w:pPr>
              <w:numPr>
                <w:ilvl w:val="0"/>
                <w:numId w:val="4"/>
              </w:numPr>
              <w:tabs>
                <w:tab w:val="clear" w:pos="1140"/>
              </w:tabs>
              <w:ind w:left="240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Student Copy of Directions</w:t>
            </w:r>
          </w:p>
          <w:p w:rsidR="00DD3CC7" w:rsidRPr="004C3CEE" w:rsidRDefault="00DD3CC7" w:rsidP="00DD3CC7">
            <w:pPr>
              <w:numPr>
                <w:ilvl w:val="0"/>
                <w:numId w:val="4"/>
              </w:numPr>
              <w:tabs>
                <w:tab w:val="clear" w:pos="1140"/>
              </w:tabs>
              <w:ind w:left="240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an Alternate Reading Level for a Reading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D3CC7" w:rsidRDefault="00DD3CC7" w:rsidP="00DD3CC7">
            <w:pPr>
              <w:numPr>
                <w:ilvl w:val="0"/>
                <w:numId w:val="3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 Time of Selected Work</w:t>
            </w:r>
          </w:p>
          <w:p w:rsidR="00DD3CC7" w:rsidRDefault="00DD3CC7" w:rsidP="00DD3CC7">
            <w:pPr>
              <w:numPr>
                <w:ilvl w:val="0"/>
                <w:numId w:val="3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Reread Directions</w:t>
            </w:r>
          </w:p>
          <w:p w:rsidR="00DD3CC7" w:rsidRDefault="00DD3CC7" w:rsidP="00DD3CC7">
            <w:pPr>
              <w:numPr>
                <w:ilvl w:val="0"/>
                <w:numId w:val="3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Assistive Devices to Respond</w:t>
            </w:r>
          </w:p>
          <w:p w:rsidR="00DD3CC7" w:rsidRPr="00B01A6C" w:rsidRDefault="00DD3CC7" w:rsidP="00DD3CC7">
            <w:pPr>
              <w:numPr>
                <w:ilvl w:val="0"/>
                <w:numId w:val="5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visual picture or schedule</w:t>
            </w:r>
          </w:p>
          <w:p w:rsidR="00DD3CC7" w:rsidRDefault="00DD3CC7" w:rsidP="00DD3CC7">
            <w:pPr>
              <w:numPr>
                <w:ilvl w:val="0"/>
                <w:numId w:val="5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Verbal Reminders</w:t>
            </w:r>
          </w:p>
          <w:p w:rsidR="00DD3CC7" w:rsidRDefault="00DD3CC7" w:rsidP="00DD3CC7">
            <w:pPr>
              <w:numPr>
                <w:ilvl w:val="0"/>
                <w:numId w:val="5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Interpreter</w:t>
            </w:r>
          </w:p>
          <w:p w:rsidR="00DD3CC7" w:rsidRDefault="00DD3CC7" w:rsidP="00DD3CC7">
            <w:pPr>
              <w:numPr>
                <w:ilvl w:val="0"/>
                <w:numId w:val="5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Verbal Cues to Emphasize Main Ideas</w:t>
            </w:r>
          </w:p>
          <w:p w:rsidR="00DD3CC7" w:rsidRPr="004C3CEE" w:rsidRDefault="00DD3CC7" w:rsidP="00DD3CC7">
            <w:pPr>
              <w:numPr>
                <w:ilvl w:val="0"/>
                <w:numId w:val="5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Page Markers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D3CC7" w:rsidRDefault="00DD3CC7" w:rsidP="00DD3CC7">
            <w:pPr>
              <w:numPr>
                <w:ilvl w:val="0"/>
                <w:numId w:val="3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More Frequent Breaks</w:t>
            </w:r>
          </w:p>
          <w:p w:rsidR="00DD3CC7" w:rsidRDefault="00DD3CC7" w:rsidP="00DD3CC7">
            <w:pPr>
              <w:numPr>
                <w:ilvl w:val="0"/>
                <w:numId w:val="3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 Hard Copy of Board Notes</w:t>
            </w:r>
          </w:p>
          <w:p w:rsidR="00DD3CC7" w:rsidRDefault="00DD3CC7" w:rsidP="00DD3CC7">
            <w:pPr>
              <w:numPr>
                <w:ilvl w:val="0"/>
                <w:numId w:val="3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Processor/Computer</w:t>
            </w:r>
          </w:p>
          <w:p w:rsidR="00DD3CC7" w:rsidRDefault="00DD3CC7" w:rsidP="00DD3CC7">
            <w:pPr>
              <w:numPr>
                <w:ilvl w:val="0"/>
                <w:numId w:val="6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Seating Near Advanced Students</w:t>
            </w:r>
          </w:p>
          <w:p w:rsidR="00DD3CC7" w:rsidRDefault="00DD3CC7" w:rsidP="00DD3CC7">
            <w:pPr>
              <w:numPr>
                <w:ilvl w:val="0"/>
                <w:numId w:val="6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Graphic Organizer</w:t>
            </w:r>
          </w:p>
          <w:p w:rsidR="00DD3CC7" w:rsidRDefault="00DD3CC7" w:rsidP="00DD3CC7">
            <w:pPr>
              <w:numPr>
                <w:ilvl w:val="0"/>
                <w:numId w:val="6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Number of Review Activities</w:t>
            </w:r>
          </w:p>
          <w:p w:rsidR="00DD3CC7" w:rsidRPr="004C3CEE" w:rsidRDefault="00DD3CC7" w:rsidP="00DD3CC7">
            <w:pPr>
              <w:numPr>
                <w:ilvl w:val="0"/>
                <w:numId w:val="6"/>
              </w:numPr>
              <w:tabs>
                <w:tab w:val="clear" w:pos="1140"/>
              </w:tabs>
              <w:ind w:left="255" w:hanging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 Students</w:t>
            </w:r>
          </w:p>
        </w:tc>
      </w:tr>
    </w:tbl>
    <w:p w:rsidR="00DD3CC7" w:rsidRPr="005B5B8C" w:rsidRDefault="00DD3CC7">
      <w:pPr>
        <w:pStyle w:val="Normal1"/>
        <w:rPr>
          <w:rFonts w:ascii="Times New Roman" w:hAnsi="Times New Roman" w:cs="Times New Roman"/>
          <w:color w:val="auto"/>
        </w:rPr>
      </w:pPr>
    </w:p>
    <w:sectPr w:rsidR="00DD3CC7" w:rsidRPr="005B5B8C" w:rsidSect="003F4B87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FDE" w:rsidRDefault="006D7FDE" w:rsidP="003F4B87">
      <w:r>
        <w:separator/>
      </w:r>
    </w:p>
  </w:endnote>
  <w:endnote w:type="continuationSeparator" w:id="0">
    <w:p w:rsidR="006D7FDE" w:rsidRDefault="006D7FDE" w:rsidP="003F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9EA" w:rsidRDefault="005169EA" w:rsidP="00CD7D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B87" w:rsidRDefault="003F4B87" w:rsidP="005169EA">
    <w:pPr>
      <w:pStyle w:val="Footer"/>
      <w:tabs>
        <w:tab w:val="clear" w:pos="4320"/>
        <w:tab w:val="clear" w:pos="8640"/>
        <w:tab w:val="center" w:pos="5400"/>
        <w:tab w:val="right" w:pos="1080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9EA" w:rsidRDefault="005169EA" w:rsidP="00CD7D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E7B">
      <w:rPr>
        <w:rStyle w:val="PageNumber"/>
        <w:noProof/>
      </w:rPr>
      <w:t>3</w:t>
    </w:r>
    <w:r>
      <w:rPr>
        <w:rStyle w:val="PageNumber"/>
      </w:rPr>
      <w:fldChar w:fldCharType="end"/>
    </w:r>
  </w:p>
  <w:p w:rsidR="003F4B87" w:rsidRPr="005169EA" w:rsidRDefault="005169EA" w:rsidP="005169EA">
    <w:pPr>
      <w:pStyle w:val="Footer"/>
      <w:tabs>
        <w:tab w:val="clear" w:pos="4320"/>
        <w:tab w:val="clear" w:pos="8640"/>
        <w:tab w:val="center" w:pos="5400"/>
        <w:tab w:val="right" w:pos="10800"/>
      </w:tabs>
      <w:ind w:right="360"/>
      <w:rPr>
        <w:sz w:val="20"/>
        <w:szCs w:val="20"/>
      </w:rPr>
    </w:pPr>
    <w:r w:rsidRPr="005169EA">
      <w:rPr>
        <w:sz w:val="20"/>
        <w:szCs w:val="20"/>
      </w:rPr>
      <w:t>Merrimack College Lesson Plan Format – Revised 6-20-19</w:t>
    </w:r>
    <w:r w:rsidR="003F4B87" w:rsidRPr="005169EA">
      <w:rPr>
        <w:sz w:val="20"/>
        <w:szCs w:val="20"/>
      </w:rPr>
      <w:tab/>
    </w:r>
    <w:r w:rsidR="003F4B87" w:rsidRPr="005169EA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FDE" w:rsidRDefault="006D7FDE" w:rsidP="003F4B87">
      <w:r>
        <w:separator/>
      </w:r>
    </w:p>
  </w:footnote>
  <w:footnote w:type="continuationSeparator" w:id="0">
    <w:p w:rsidR="006D7FDE" w:rsidRDefault="006D7FDE" w:rsidP="003F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E30E9"/>
    <w:multiLevelType w:val="hybridMultilevel"/>
    <w:tmpl w:val="2EE68DA4"/>
    <w:lvl w:ilvl="0" w:tplc="BBB831F6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05F4"/>
    <w:multiLevelType w:val="hybridMultilevel"/>
    <w:tmpl w:val="358EF4F8"/>
    <w:lvl w:ilvl="0" w:tplc="BBB831F6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40381"/>
    <w:multiLevelType w:val="hybridMultilevel"/>
    <w:tmpl w:val="238E8194"/>
    <w:lvl w:ilvl="0" w:tplc="BBB831F6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45257"/>
    <w:multiLevelType w:val="multilevel"/>
    <w:tmpl w:val="289072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49493C6A"/>
    <w:multiLevelType w:val="hybridMultilevel"/>
    <w:tmpl w:val="B628C14C"/>
    <w:lvl w:ilvl="0" w:tplc="BB6807BC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b w:val="0"/>
      </w:rPr>
    </w:lvl>
    <w:lvl w:ilvl="1" w:tplc="BBB831F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2270"/>
    <w:multiLevelType w:val="multilevel"/>
    <w:tmpl w:val="9594FAB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Symbo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26"/>
    <w:rsid w:val="000F1B36"/>
    <w:rsid w:val="001369FB"/>
    <w:rsid w:val="00146F18"/>
    <w:rsid w:val="0018152D"/>
    <w:rsid w:val="00196B6E"/>
    <w:rsid w:val="001E26FD"/>
    <w:rsid w:val="002A3192"/>
    <w:rsid w:val="003F4B87"/>
    <w:rsid w:val="005169EA"/>
    <w:rsid w:val="00525508"/>
    <w:rsid w:val="006D7FDE"/>
    <w:rsid w:val="007468EC"/>
    <w:rsid w:val="008D51A1"/>
    <w:rsid w:val="008E2EB7"/>
    <w:rsid w:val="00990912"/>
    <w:rsid w:val="00A20F0A"/>
    <w:rsid w:val="00A804ED"/>
    <w:rsid w:val="00B77CCD"/>
    <w:rsid w:val="00BF5E7B"/>
    <w:rsid w:val="00C81B60"/>
    <w:rsid w:val="00CD7DD8"/>
    <w:rsid w:val="00D22939"/>
    <w:rsid w:val="00D42071"/>
    <w:rsid w:val="00DD3CC7"/>
    <w:rsid w:val="00F0086A"/>
    <w:rsid w:val="00F6096C"/>
    <w:rsid w:val="00FA4211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B280AFB6-150B-4AD7-B3D2-E4CCFC08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0B0"/>
    <w:rPr>
      <w:sz w:val="24"/>
      <w:szCs w:val="24"/>
      <w:lang w:eastAsia="ja-JP"/>
    </w:rPr>
  </w:style>
  <w:style w:type="paragraph" w:styleId="Heading1">
    <w:name w:val="heading 1"/>
    <w:basedOn w:val="Normal1"/>
    <w:next w:val="Normal1"/>
    <w:qFormat/>
    <w:rsid w:val="004D60B0"/>
    <w:pPr>
      <w:spacing w:before="480" w:after="120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Heading2">
    <w:name w:val="heading 2"/>
    <w:basedOn w:val="Normal1"/>
    <w:next w:val="Normal1"/>
    <w:qFormat/>
    <w:rsid w:val="004D60B0"/>
    <w:pPr>
      <w:spacing w:before="360" w:after="80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1"/>
    <w:next w:val="Normal1"/>
    <w:qFormat/>
    <w:rsid w:val="004D60B0"/>
    <w:pPr>
      <w:spacing w:before="280" w:after="80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Heading4">
    <w:name w:val="heading 4"/>
    <w:basedOn w:val="Normal1"/>
    <w:next w:val="Normal1"/>
    <w:qFormat/>
    <w:rsid w:val="004D60B0"/>
    <w:pPr>
      <w:spacing w:before="240" w:after="40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1"/>
    <w:next w:val="Normal1"/>
    <w:qFormat/>
    <w:rsid w:val="004D60B0"/>
    <w:pPr>
      <w:spacing w:before="220" w:after="40"/>
      <w:outlineLvl w:val="4"/>
    </w:pPr>
    <w:rPr>
      <w:rFonts w:ascii="Times New Roman" w:eastAsia="Times New Roman" w:hAnsi="Times New Roman" w:cs="Times New Roman"/>
      <w:b/>
      <w:sz w:val="22"/>
    </w:rPr>
  </w:style>
  <w:style w:type="paragraph" w:styleId="Heading6">
    <w:name w:val="heading 6"/>
    <w:basedOn w:val="Normal1"/>
    <w:next w:val="Normal1"/>
    <w:qFormat/>
    <w:rsid w:val="004D60B0"/>
    <w:pPr>
      <w:spacing w:before="200" w:after="40"/>
      <w:outlineLvl w:val="5"/>
    </w:pPr>
    <w:rPr>
      <w:rFonts w:ascii="Times New Roman" w:eastAsia="Times New Roman" w:hAnsi="Times New Roman" w:cs="Times New Roman"/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1">
    <w:name w:val="Normal1"/>
    <w:rsid w:val="004D60B0"/>
    <w:rPr>
      <w:rFonts w:eastAsia="Cambria" w:cs="Cambria"/>
      <w:color w:val="000000"/>
      <w:sz w:val="24"/>
      <w:szCs w:val="24"/>
      <w:lang w:eastAsia="ja-JP"/>
    </w:rPr>
  </w:style>
  <w:style w:type="paragraph" w:styleId="Title">
    <w:name w:val="Title"/>
    <w:basedOn w:val="Normal1"/>
    <w:next w:val="Normal1"/>
    <w:qFormat/>
    <w:rsid w:val="004D60B0"/>
    <w:pPr>
      <w:spacing w:before="480" w:after="120"/>
    </w:pPr>
    <w:rPr>
      <w:rFonts w:ascii="Times New Roman" w:eastAsia="Times New Roman" w:hAnsi="Times New Roman" w:cs="Times New Roman"/>
      <w:b/>
      <w:sz w:val="72"/>
    </w:rPr>
  </w:style>
  <w:style w:type="paragraph" w:styleId="Subtitle">
    <w:name w:val="Subtitle"/>
    <w:basedOn w:val="Normal1"/>
    <w:next w:val="Normal1"/>
    <w:qFormat/>
    <w:rsid w:val="004D60B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615DF8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15DF8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15DF8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15DF8"/>
    <w:rPr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51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DRAFTlessonplantemplate.docx.docx</vt:lpstr>
    </vt:vector>
  </TitlesOfParts>
  <Company>Toshiba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DRAFTlessonplantemplate.docx.docx</dc:title>
  <dc:subject/>
  <dc:creator>TERRY ROBERTSON</dc:creator>
  <cp:keywords/>
  <cp:lastModifiedBy>Wilson, Stephen</cp:lastModifiedBy>
  <cp:revision>2</cp:revision>
  <dcterms:created xsi:type="dcterms:W3CDTF">2017-09-20T23:58:00Z</dcterms:created>
  <dcterms:modified xsi:type="dcterms:W3CDTF">2017-09-20T23:58:00Z</dcterms:modified>
</cp:coreProperties>
</file>