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13" w:rsidRDefault="000F297B" w:rsidP="000F297B">
      <w:pPr>
        <w:spacing w:line="240" w:lineRule="auto"/>
        <w:jc w:val="center"/>
      </w:pPr>
      <w:r w:rsidRPr="00436A10">
        <w:t>Kinesiology Notes</w:t>
      </w:r>
      <w:r w:rsidR="00694CD6" w:rsidRPr="00436A10">
        <w:t xml:space="preserve"> – </w:t>
      </w:r>
      <w:r w:rsidRPr="00436A10">
        <w:t xml:space="preserve">Chapters </w:t>
      </w:r>
      <w:r w:rsidR="00AA7023">
        <w:t>17-20, 14-16</w:t>
      </w:r>
    </w:p>
    <w:p w:rsidR="00AA7023" w:rsidRPr="00436A10" w:rsidRDefault="00AA7023" w:rsidP="000F297B">
      <w:pPr>
        <w:spacing w:line="240" w:lineRule="auto"/>
        <w:jc w:val="center"/>
      </w:pPr>
    </w:p>
    <w:p w:rsidR="00807CF5" w:rsidRPr="00436A10" w:rsidRDefault="00807CF5" w:rsidP="00807CF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436A10">
        <w:rPr>
          <w:b/>
        </w:rPr>
        <w:t>Chapter 15 – Neck &amp; Trunk</w:t>
      </w:r>
    </w:p>
    <w:p w:rsidR="00807CF5" w:rsidRPr="00436A10" w:rsidRDefault="00807CF5" w:rsidP="00807CF5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 w:rsidRPr="00436A10">
        <w:t>Vertebral Column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Longitudinal axis of the body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Combined motions of individual vertebrae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Pivot point for motion/support of head @ cervical region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Weight of head, shoulder girdle, UE, and trunk transmitted through vertebral column &amp; S-I joint to LE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Encases spinal cord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Provides shock absorption</w:t>
      </w:r>
    </w:p>
    <w:p w:rsidR="00807CF5" w:rsidRPr="00436A10" w:rsidRDefault="00807CF5" w:rsidP="00807CF5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 w:rsidRPr="00436A10">
        <w:t>Vertebral Curves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Anterior/Posterior (convex/concave) curves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  <w:rPr>
          <w:b/>
        </w:rPr>
      </w:pPr>
      <w:r w:rsidRPr="00436A10">
        <w:t>Cervical – convex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  <w:rPr>
          <w:b/>
        </w:rPr>
      </w:pPr>
      <w:r w:rsidRPr="00436A10">
        <w:t>Thoracic – concave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  <w:rPr>
          <w:b/>
        </w:rPr>
      </w:pPr>
      <w:r w:rsidRPr="00436A10">
        <w:t>Lumbar – convex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  <w:rPr>
          <w:b/>
        </w:rPr>
      </w:pPr>
      <w:r w:rsidRPr="00436A10">
        <w:t>Sacral - concave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Provide strength &amp; resiliency 10X</w:t>
      </w:r>
    </w:p>
    <w:p w:rsidR="00807CF5" w:rsidRPr="00436A10" w:rsidRDefault="00807CF5" w:rsidP="00807CF5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 w:rsidRPr="00436A10">
        <w:t>Terminology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Spine/Spinal Column/Vertebral Column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Facet  &amp; Facet Joints</w:t>
      </w:r>
    </w:p>
    <w:p w:rsidR="00807CF5" w:rsidRPr="00436A10" w:rsidRDefault="00807CF5" w:rsidP="00807CF5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 w:rsidRPr="00436A10">
        <w:t>Joint Motions – Neck &amp; Trunk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Flexion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Extension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Hyperextension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Lateral Bending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Rotation</w:t>
      </w:r>
    </w:p>
    <w:p w:rsidR="00807CF5" w:rsidRPr="00436A10" w:rsidRDefault="00807CF5" w:rsidP="00807CF5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 w:rsidRPr="00436A10">
        <w:t>Bones &amp; Landmarks (Table 15 – 2:  Parts of the Vertebrae)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Occipital Bone &amp; Protuberance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Nuchal Line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Basilar Area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Foramen Magnum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Occipital Condyles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Temporal Bone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Mastoid Process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Vertebrae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</w:pPr>
      <w:r w:rsidRPr="00436A10">
        <w:t>Body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</w:pPr>
      <w:r w:rsidRPr="00436A10">
        <w:t>Neural Arch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</w:pPr>
      <w:r w:rsidRPr="00436A10">
        <w:t>Vertebral Foramen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</w:pPr>
      <w:r w:rsidRPr="00436A10">
        <w:t>Pedicle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</w:pPr>
      <w:r w:rsidRPr="00436A10">
        <w:t>Lamina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</w:pPr>
      <w:r w:rsidRPr="00436A10">
        <w:t>Transverse Process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</w:pPr>
      <w:r w:rsidRPr="00436A10">
        <w:t>Vertebral Notches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</w:pPr>
      <w:r w:rsidRPr="00436A10">
        <w:t>Intervertebral Foramen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</w:pPr>
      <w:r w:rsidRPr="00436A10">
        <w:t>Articular Process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</w:pPr>
      <w:r w:rsidRPr="00436A10">
        <w:t>Spinous Process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Intervertebral Disk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</w:pPr>
      <w:r w:rsidRPr="00436A10">
        <w:t>Annulus Fibrosis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</w:pPr>
      <w:r w:rsidRPr="00436A10">
        <w:t>Nucleus Pulposus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Atlas (C1)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Axis (C2)</w:t>
      </w:r>
    </w:p>
    <w:p w:rsidR="00807CF5" w:rsidRPr="00436A10" w:rsidRDefault="00807CF5" w:rsidP="00807CF5">
      <w:pPr>
        <w:pStyle w:val="ListParagraph"/>
        <w:numPr>
          <w:ilvl w:val="3"/>
          <w:numId w:val="1"/>
        </w:numPr>
        <w:spacing w:line="240" w:lineRule="auto"/>
      </w:pPr>
      <w:r w:rsidRPr="00436A10">
        <w:t>Dens (Odontoid Process)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lastRenderedPageBreak/>
        <w:t>C7 – Easy landmark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Vertebral Foramen – Vertebral Artery passes through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Facet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Demifacet</w:t>
      </w:r>
    </w:p>
    <w:p w:rsidR="00807CF5" w:rsidRPr="00436A10" w:rsidRDefault="00807CF5" w:rsidP="00807CF5">
      <w:pPr>
        <w:pStyle w:val="ListParagraph"/>
        <w:numPr>
          <w:ilvl w:val="1"/>
          <w:numId w:val="1"/>
        </w:numPr>
        <w:spacing w:line="240" w:lineRule="auto"/>
      </w:pPr>
      <w:r w:rsidRPr="00436A10">
        <w:t>Joints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Atlanto-Occipital Joint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Atlantoaxial Joint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Facet Joints</w:t>
      </w:r>
    </w:p>
    <w:p w:rsidR="00807CF5" w:rsidRPr="00436A10" w:rsidRDefault="00807CF5" w:rsidP="00807CF5">
      <w:pPr>
        <w:pStyle w:val="ListParagraph"/>
        <w:numPr>
          <w:ilvl w:val="1"/>
          <w:numId w:val="1"/>
        </w:numPr>
        <w:spacing w:line="240" w:lineRule="auto"/>
      </w:pPr>
      <w:r w:rsidRPr="00436A10">
        <w:t>Ligaments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Anterior Longitudinal Ligament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Posterior Longitudinal Ligament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Supraspinal Ligament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Interspinal Ligament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Ligamentum Flavum</w:t>
      </w:r>
    </w:p>
    <w:p w:rsidR="00807CF5" w:rsidRPr="00436A10" w:rsidRDefault="00807CF5" w:rsidP="00807CF5">
      <w:pPr>
        <w:pStyle w:val="ListParagraph"/>
        <w:numPr>
          <w:ilvl w:val="1"/>
          <w:numId w:val="1"/>
        </w:numPr>
        <w:spacing w:line="240" w:lineRule="auto"/>
      </w:pPr>
      <w:proofErr w:type="spellStart"/>
      <w:r w:rsidRPr="00436A10">
        <w:t>Muslces</w:t>
      </w:r>
      <w:proofErr w:type="spellEnd"/>
      <w:r w:rsidRPr="00436A10">
        <w:t xml:space="preserve"> of Neck and Trunk</w:t>
      </w:r>
    </w:p>
    <w:p w:rsidR="00807CF5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Anterior/Posterior/Lateral (Table 15-3)</w:t>
      </w:r>
    </w:p>
    <w:p w:rsidR="00807CF5" w:rsidRDefault="00807CF5" w:rsidP="00807CF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4118"/>
        <w:gridCol w:w="4119"/>
      </w:tblGrid>
      <w:tr w:rsidR="00807CF5" w:rsidRPr="00436A10" w:rsidTr="00B42D9C">
        <w:tc>
          <w:tcPr>
            <w:tcW w:w="2059" w:type="dxa"/>
          </w:tcPr>
          <w:p w:rsidR="00807CF5" w:rsidRPr="00436A10" w:rsidRDefault="00807CF5" w:rsidP="00B42D9C">
            <w:pPr>
              <w:jc w:val="center"/>
              <w:rPr>
                <w:b/>
              </w:rPr>
            </w:pPr>
          </w:p>
        </w:tc>
        <w:tc>
          <w:tcPr>
            <w:tcW w:w="4118" w:type="dxa"/>
          </w:tcPr>
          <w:p w:rsidR="00807CF5" w:rsidRPr="00436A10" w:rsidRDefault="00807CF5" w:rsidP="00B42D9C">
            <w:pPr>
              <w:jc w:val="center"/>
              <w:rPr>
                <w:b/>
              </w:rPr>
            </w:pPr>
            <w:r w:rsidRPr="00436A10">
              <w:rPr>
                <w:b/>
              </w:rPr>
              <w:t>Neck</w:t>
            </w:r>
          </w:p>
        </w:tc>
        <w:tc>
          <w:tcPr>
            <w:tcW w:w="4119" w:type="dxa"/>
          </w:tcPr>
          <w:p w:rsidR="00807CF5" w:rsidRPr="00436A10" w:rsidRDefault="00807CF5" w:rsidP="00B42D9C">
            <w:pPr>
              <w:jc w:val="center"/>
              <w:rPr>
                <w:b/>
              </w:rPr>
            </w:pPr>
            <w:r w:rsidRPr="00436A10">
              <w:rPr>
                <w:b/>
              </w:rPr>
              <w:t>Trunk</w:t>
            </w:r>
          </w:p>
        </w:tc>
      </w:tr>
      <w:tr w:rsidR="00807CF5" w:rsidRPr="00436A10" w:rsidTr="00B42D9C">
        <w:tc>
          <w:tcPr>
            <w:tcW w:w="2059" w:type="dxa"/>
            <w:vMerge w:val="restart"/>
          </w:tcPr>
          <w:p w:rsidR="00807CF5" w:rsidRPr="00436A10" w:rsidRDefault="00807CF5" w:rsidP="00B42D9C">
            <w:r w:rsidRPr="00436A10">
              <w:t>Anterior</w:t>
            </w:r>
          </w:p>
        </w:tc>
        <w:tc>
          <w:tcPr>
            <w:tcW w:w="4118" w:type="dxa"/>
          </w:tcPr>
          <w:p w:rsidR="00807CF5" w:rsidRPr="00436A10" w:rsidRDefault="00807CF5" w:rsidP="00B42D9C">
            <w:r w:rsidRPr="00436A10">
              <w:t>Sternocleidomastoid</w:t>
            </w:r>
          </w:p>
        </w:tc>
        <w:tc>
          <w:tcPr>
            <w:tcW w:w="4119" w:type="dxa"/>
          </w:tcPr>
          <w:p w:rsidR="00807CF5" w:rsidRPr="00436A10" w:rsidRDefault="00807CF5" w:rsidP="00B42D9C">
            <w:r w:rsidRPr="00436A10">
              <w:t>Rectus Abdominis</w:t>
            </w:r>
          </w:p>
        </w:tc>
      </w:tr>
      <w:tr w:rsidR="00807CF5" w:rsidRPr="00436A10" w:rsidTr="00B42D9C">
        <w:tc>
          <w:tcPr>
            <w:tcW w:w="2059" w:type="dxa"/>
            <w:vMerge/>
          </w:tcPr>
          <w:p w:rsidR="00807CF5" w:rsidRPr="00436A10" w:rsidRDefault="00807CF5" w:rsidP="00B42D9C"/>
        </w:tc>
        <w:tc>
          <w:tcPr>
            <w:tcW w:w="4118" w:type="dxa"/>
          </w:tcPr>
          <w:p w:rsidR="00807CF5" w:rsidRPr="00436A10" w:rsidRDefault="00807CF5" w:rsidP="00B42D9C">
            <w:r w:rsidRPr="00436A10">
              <w:t>Scalenes (3)</w:t>
            </w:r>
          </w:p>
        </w:tc>
        <w:tc>
          <w:tcPr>
            <w:tcW w:w="4119" w:type="dxa"/>
          </w:tcPr>
          <w:p w:rsidR="00807CF5" w:rsidRPr="00436A10" w:rsidRDefault="00807CF5" w:rsidP="00B42D9C">
            <w:r w:rsidRPr="00436A10">
              <w:t>External Oblique</w:t>
            </w:r>
          </w:p>
        </w:tc>
      </w:tr>
      <w:tr w:rsidR="00807CF5" w:rsidRPr="00436A10" w:rsidTr="00B42D9C">
        <w:tc>
          <w:tcPr>
            <w:tcW w:w="2059" w:type="dxa"/>
            <w:vMerge/>
          </w:tcPr>
          <w:p w:rsidR="00807CF5" w:rsidRPr="00436A10" w:rsidRDefault="00807CF5" w:rsidP="00B42D9C"/>
        </w:tc>
        <w:tc>
          <w:tcPr>
            <w:tcW w:w="4118" w:type="dxa"/>
          </w:tcPr>
          <w:p w:rsidR="00807CF5" w:rsidRPr="00436A10" w:rsidRDefault="00807CF5" w:rsidP="00B42D9C">
            <w:r w:rsidRPr="00436A10">
              <w:t>Prevertebral Group (4)</w:t>
            </w:r>
          </w:p>
        </w:tc>
        <w:tc>
          <w:tcPr>
            <w:tcW w:w="4119" w:type="dxa"/>
          </w:tcPr>
          <w:p w:rsidR="00807CF5" w:rsidRPr="00436A10" w:rsidRDefault="00807CF5" w:rsidP="00B42D9C">
            <w:r w:rsidRPr="00436A10">
              <w:t>Internal Oblique</w:t>
            </w:r>
          </w:p>
        </w:tc>
      </w:tr>
      <w:tr w:rsidR="00807CF5" w:rsidRPr="00436A10" w:rsidTr="00B42D9C">
        <w:tc>
          <w:tcPr>
            <w:tcW w:w="2059" w:type="dxa"/>
            <w:vMerge/>
          </w:tcPr>
          <w:p w:rsidR="00807CF5" w:rsidRPr="00436A10" w:rsidRDefault="00807CF5" w:rsidP="00B42D9C"/>
        </w:tc>
        <w:tc>
          <w:tcPr>
            <w:tcW w:w="4118" w:type="dxa"/>
          </w:tcPr>
          <w:p w:rsidR="00807CF5" w:rsidRPr="00436A10" w:rsidRDefault="00807CF5" w:rsidP="00B42D9C"/>
        </w:tc>
        <w:tc>
          <w:tcPr>
            <w:tcW w:w="4119" w:type="dxa"/>
          </w:tcPr>
          <w:p w:rsidR="00807CF5" w:rsidRPr="00436A10" w:rsidRDefault="00807CF5" w:rsidP="00B42D9C">
            <w:r w:rsidRPr="00436A10">
              <w:t>Transverse Abdominis</w:t>
            </w:r>
          </w:p>
        </w:tc>
      </w:tr>
      <w:tr w:rsidR="00807CF5" w:rsidRPr="00436A10" w:rsidTr="00B42D9C">
        <w:tc>
          <w:tcPr>
            <w:tcW w:w="2059" w:type="dxa"/>
            <w:vMerge w:val="restart"/>
          </w:tcPr>
          <w:p w:rsidR="00807CF5" w:rsidRPr="00436A10" w:rsidRDefault="00807CF5" w:rsidP="00B42D9C">
            <w:r w:rsidRPr="00436A10">
              <w:t>Posterior</w:t>
            </w:r>
          </w:p>
        </w:tc>
        <w:tc>
          <w:tcPr>
            <w:tcW w:w="4118" w:type="dxa"/>
          </w:tcPr>
          <w:p w:rsidR="00807CF5" w:rsidRPr="00436A10" w:rsidRDefault="00807CF5" w:rsidP="00B42D9C">
            <w:r w:rsidRPr="00436A10">
              <w:t>Erector Spinae Group (3)</w:t>
            </w:r>
          </w:p>
        </w:tc>
        <w:tc>
          <w:tcPr>
            <w:tcW w:w="4119" w:type="dxa"/>
          </w:tcPr>
          <w:p w:rsidR="00807CF5" w:rsidRPr="00436A10" w:rsidRDefault="00807CF5" w:rsidP="00B42D9C">
            <w:r w:rsidRPr="00436A10">
              <w:t>Erector Spinae Group (3)</w:t>
            </w:r>
          </w:p>
        </w:tc>
      </w:tr>
      <w:tr w:rsidR="00807CF5" w:rsidRPr="00436A10" w:rsidTr="00B42D9C">
        <w:tc>
          <w:tcPr>
            <w:tcW w:w="2059" w:type="dxa"/>
            <w:vMerge/>
          </w:tcPr>
          <w:p w:rsidR="00807CF5" w:rsidRPr="00436A10" w:rsidRDefault="00807CF5" w:rsidP="00B42D9C"/>
        </w:tc>
        <w:tc>
          <w:tcPr>
            <w:tcW w:w="4118" w:type="dxa"/>
          </w:tcPr>
          <w:p w:rsidR="00807CF5" w:rsidRPr="00436A10" w:rsidRDefault="00807CF5" w:rsidP="00B42D9C">
            <w:r w:rsidRPr="00436A10">
              <w:t xml:space="preserve">Splenius Capitis </w:t>
            </w:r>
          </w:p>
        </w:tc>
        <w:tc>
          <w:tcPr>
            <w:tcW w:w="4119" w:type="dxa"/>
          </w:tcPr>
          <w:p w:rsidR="00807CF5" w:rsidRPr="00436A10" w:rsidRDefault="00807CF5" w:rsidP="00B42D9C">
            <w:r w:rsidRPr="00436A10">
              <w:t>Transversospinalis Group (3)</w:t>
            </w:r>
          </w:p>
        </w:tc>
      </w:tr>
      <w:tr w:rsidR="00807CF5" w:rsidRPr="00436A10" w:rsidTr="00B42D9C">
        <w:tc>
          <w:tcPr>
            <w:tcW w:w="2059" w:type="dxa"/>
            <w:vMerge/>
          </w:tcPr>
          <w:p w:rsidR="00807CF5" w:rsidRPr="00436A10" w:rsidRDefault="00807CF5" w:rsidP="00B42D9C"/>
        </w:tc>
        <w:tc>
          <w:tcPr>
            <w:tcW w:w="4118" w:type="dxa"/>
          </w:tcPr>
          <w:p w:rsidR="00807CF5" w:rsidRPr="00436A10" w:rsidRDefault="00807CF5" w:rsidP="00B42D9C">
            <w:r w:rsidRPr="00436A10">
              <w:t>Splenius Cervicis</w:t>
            </w:r>
          </w:p>
        </w:tc>
        <w:tc>
          <w:tcPr>
            <w:tcW w:w="4119" w:type="dxa"/>
          </w:tcPr>
          <w:p w:rsidR="00807CF5" w:rsidRPr="00436A10" w:rsidRDefault="00807CF5" w:rsidP="00B42D9C">
            <w:r w:rsidRPr="00436A10">
              <w:t>Interspinales</w:t>
            </w:r>
          </w:p>
        </w:tc>
      </w:tr>
      <w:tr w:rsidR="00807CF5" w:rsidRPr="00436A10" w:rsidTr="00B42D9C">
        <w:tc>
          <w:tcPr>
            <w:tcW w:w="2059" w:type="dxa"/>
            <w:vMerge/>
          </w:tcPr>
          <w:p w:rsidR="00807CF5" w:rsidRPr="00436A10" w:rsidRDefault="00807CF5" w:rsidP="00B42D9C"/>
        </w:tc>
        <w:tc>
          <w:tcPr>
            <w:tcW w:w="4118" w:type="dxa"/>
          </w:tcPr>
          <w:p w:rsidR="00807CF5" w:rsidRPr="00436A10" w:rsidRDefault="00807CF5" w:rsidP="00B42D9C">
            <w:proofErr w:type="spellStart"/>
            <w:r w:rsidRPr="00436A10">
              <w:t>Suboccipital</w:t>
            </w:r>
            <w:proofErr w:type="spellEnd"/>
            <w:r w:rsidRPr="00436A10">
              <w:t xml:space="preserve"> Group (4)</w:t>
            </w:r>
          </w:p>
        </w:tc>
        <w:tc>
          <w:tcPr>
            <w:tcW w:w="4119" w:type="dxa"/>
          </w:tcPr>
          <w:p w:rsidR="00807CF5" w:rsidRPr="00436A10" w:rsidRDefault="00807CF5" w:rsidP="00B42D9C">
            <w:r w:rsidRPr="00436A10">
              <w:t>Intertransversarii</w:t>
            </w:r>
          </w:p>
        </w:tc>
      </w:tr>
      <w:tr w:rsidR="00807CF5" w:rsidRPr="00436A10" w:rsidTr="00B42D9C">
        <w:tc>
          <w:tcPr>
            <w:tcW w:w="2059" w:type="dxa"/>
          </w:tcPr>
          <w:p w:rsidR="00807CF5" w:rsidRPr="00436A10" w:rsidRDefault="00807CF5" w:rsidP="00B42D9C">
            <w:r w:rsidRPr="00436A10">
              <w:t>Lateral</w:t>
            </w:r>
          </w:p>
        </w:tc>
        <w:tc>
          <w:tcPr>
            <w:tcW w:w="4118" w:type="dxa"/>
          </w:tcPr>
          <w:p w:rsidR="00807CF5" w:rsidRPr="00436A10" w:rsidRDefault="00807CF5" w:rsidP="00B42D9C"/>
        </w:tc>
        <w:tc>
          <w:tcPr>
            <w:tcW w:w="4119" w:type="dxa"/>
          </w:tcPr>
          <w:p w:rsidR="00807CF5" w:rsidRPr="00436A10" w:rsidRDefault="00807CF5" w:rsidP="00B42D9C">
            <w:r w:rsidRPr="00436A10">
              <w:t>Quadratus Lumborum</w:t>
            </w:r>
          </w:p>
        </w:tc>
      </w:tr>
    </w:tbl>
    <w:p w:rsidR="00807CF5" w:rsidRPr="00436A10" w:rsidRDefault="00807CF5" w:rsidP="00807CF5">
      <w:pPr>
        <w:spacing w:line="240" w:lineRule="auto"/>
      </w:pPr>
    </w:p>
    <w:p w:rsidR="00807CF5" w:rsidRPr="00436A10" w:rsidRDefault="00807CF5" w:rsidP="00807CF5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4"/>
        <w:gridCol w:w="2570"/>
        <w:gridCol w:w="2572"/>
        <w:gridCol w:w="2570"/>
      </w:tblGrid>
      <w:tr w:rsidR="00406812" w:rsidRPr="00436A10" w:rsidTr="00406812">
        <w:trPr>
          <w:trHeight w:val="287"/>
        </w:trPr>
        <w:tc>
          <w:tcPr>
            <w:tcW w:w="1255" w:type="pct"/>
          </w:tcPr>
          <w:p w:rsidR="00406812" w:rsidRPr="00436A10" w:rsidRDefault="00406812" w:rsidP="00B42D9C">
            <w:pPr>
              <w:jc w:val="center"/>
              <w:rPr>
                <w:b/>
              </w:rPr>
            </w:pPr>
            <w:r w:rsidRPr="00436A10">
              <w:rPr>
                <w:b/>
              </w:rPr>
              <w:t>Muscle</w:t>
            </w:r>
          </w:p>
        </w:tc>
        <w:tc>
          <w:tcPr>
            <w:tcW w:w="1248" w:type="pct"/>
          </w:tcPr>
          <w:p w:rsidR="00406812" w:rsidRPr="00436A10" w:rsidRDefault="00406812" w:rsidP="00B42D9C">
            <w:pPr>
              <w:jc w:val="center"/>
              <w:rPr>
                <w:b/>
              </w:rPr>
            </w:pPr>
            <w:r w:rsidRPr="00436A10">
              <w:rPr>
                <w:b/>
              </w:rPr>
              <w:t>Origin</w:t>
            </w:r>
          </w:p>
        </w:tc>
        <w:tc>
          <w:tcPr>
            <w:tcW w:w="1249" w:type="pct"/>
          </w:tcPr>
          <w:p w:rsidR="00406812" w:rsidRPr="00436A10" w:rsidRDefault="00406812" w:rsidP="00B42D9C">
            <w:pPr>
              <w:jc w:val="center"/>
              <w:rPr>
                <w:b/>
              </w:rPr>
            </w:pPr>
            <w:r w:rsidRPr="00436A10">
              <w:rPr>
                <w:b/>
              </w:rPr>
              <w:t>Insertion</w:t>
            </w:r>
          </w:p>
        </w:tc>
        <w:tc>
          <w:tcPr>
            <w:tcW w:w="1249" w:type="pct"/>
          </w:tcPr>
          <w:p w:rsidR="00406812" w:rsidRPr="00436A10" w:rsidRDefault="00406812" w:rsidP="00B42D9C">
            <w:pPr>
              <w:jc w:val="center"/>
              <w:rPr>
                <w:b/>
              </w:rPr>
            </w:pPr>
            <w:r w:rsidRPr="00436A10">
              <w:rPr>
                <w:b/>
              </w:rPr>
              <w:t>Action</w:t>
            </w:r>
          </w:p>
        </w:tc>
      </w:tr>
      <w:tr w:rsidR="00406812" w:rsidRPr="00436A10" w:rsidTr="00406812">
        <w:trPr>
          <w:trHeight w:val="864"/>
        </w:trPr>
        <w:tc>
          <w:tcPr>
            <w:tcW w:w="1255" w:type="pct"/>
          </w:tcPr>
          <w:p w:rsidR="00406812" w:rsidRPr="00436A10" w:rsidRDefault="00406812" w:rsidP="00B42D9C">
            <w:pPr>
              <w:rPr>
                <w:b/>
              </w:rPr>
            </w:pPr>
            <w:r w:rsidRPr="00436A10">
              <w:rPr>
                <w:b/>
              </w:rPr>
              <w:t>Neck</w:t>
            </w:r>
          </w:p>
        </w:tc>
        <w:tc>
          <w:tcPr>
            <w:tcW w:w="1248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</w:tr>
      <w:tr w:rsidR="00406812" w:rsidRPr="00436A10" w:rsidTr="00406812">
        <w:trPr>
          <w:trHeight w:val="864"/>
        </w:trPr>
        <w:tc>
          <w:tcPr>
            <w:tcW w:w="1255" w:type="pct"/>
          </w:tcPr>
          <w:p w:rsidR="00406812" w:rsidRPr="00436A10" w:rsidRDefault="00406812" w:rsidP="00B42D9C">
            <w:r w:rsidRPr="00436A10">
              <w:t>Sternocleidomastoid</w:t>
            </w:r>
          </w:p>
        </w:tc>
        <w:tc>
          <w:tcPr>
            <w:tcW w:w="1248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</w:tr>
      <w:tr w:rsidR="00406812" w:rsidRPr="00436A10" w:rsidTr="00406812">
        <w:trPr>
          <w:trHeight w:val="864"/>
        </w:trPr>
        <w:tc>
          <w:tcPr>
            <w:tcW w:w="1255" w:type="pct"/>
          </w:tcPr>
          <w:p w:rsidR="00406812" w:rsidRPr="00436A10" w:rsidRDefault="00406812" w:rsidP="00B42D9C">
            <w:r w:rsidRPr="00436A10">
              <w:t>Scalenes</w:t>
            </w:r>
          </w:p>
        </w:tc>
        <w:tc>
          <w:tcPr>
            <w:tcW w:w="1248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</w:tr>
      <w:tr w:rsidR="00406812" w:rsidRPr="00436A10" w:rsidTr="00406812">
        <w:trPr>
          <w:trHeight w:val="864"/>
        </w:trPr>
        <w:tc>
          <w:tcPr>
            <w:tcW w:w="1255" w:type="pct"/>
          </w:tcPr>
          <w:p w:rsidR="00406812" w:rsidRPr="00436A10" w:rsidRDefault="00406812" w:rsidP="00B42D9C">
            <w:r w:rsidRPr="00436A10">
              <w:t>Prevertebral Group (Table 15-4)</w:t>
            </w:r>
          </w:p>
        </w:tc>
        <w:tc>
          <w:tcPr>
            <w:tcW w:w="1248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</w:tr>
      <w:tr w:rsidR="00406812" w:rsidRPr="00436A10" w:rsidTr="00406812">
        <w:trPr>
          <w:trHeight w:val="864"/>
        </w:trPr>
        <w:tc>
          <w:tcPr>
            <w:tcW w:w="1255" w:type="pct"/>
          </w:tcPr>
          <w:p w:rsidR="00406812" w:rsidRPr="00436A10" w:rsidRDefault="00406812" w:rsidP="00B42D9C">
            <w:r w:rsidRPr="00436A10">
              <w:t xml:space="preserve">Splenius Capitis </w:t>
            </w:r>
          </w:p>
        </w:tc>
        <w:tc>
          <w:tcPr>
            <w:tcW w:w="1248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</w:tr>
      <w:tr w:rsidR="00406812" w:rsidRPr="00436A10" w:rsidTr="00406812">
        <w:trPr>
          <w:trHeight w:val="864"/>
        </w:trPr>
        <w:tc>
          <w:tcPr>
            <w:tcW w:w="1255" w:type="pct"/>
          </w:tcPr>
          <w:p w:rsidR="00406812" w:rsidRPr="00436A10" w:rsidRDefault="00406812" w:rsidP="00B42D9C">
            <w:r w:rsidRPr="00436A10">
              <w:t>Splenius Cervicis</w:t>
            </w:r>
          </w:p>
        </w:tc>
        <w:tc>
          <w:tcPr>
            <w:tcW w:w="1248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</w:tr>
      <w:tr w:rsidR="00406812" w:rsidRPr="00436A10" w:rsidTr="00406812">
        <w:trPr>
          <w:trHeight w:val="251"/>
        </w:trPr>
        <w:tc>
          <w:tcPr>
            <w:tcW w:w="1255" w:type="pct"/>
          </w:tcPr>
          <w:p w:rsidR="00406812" w:rsidRPr="00436A10" w:rsidRDefault="00406812" w:rsidP="00B42D9C">
            <w:pPr>
              <w:rPr>
                <w:b/>
              </w:rPr>
            </w:pPr>
            <w:r w:rsidRPr="00436A10">
              <w:rPr>
                <w:b/>
              </w:rPr>
              <w:t>Trunk</w:t>
            </w:r>
          </w:p>
        </w:tc>
        <w:tc>
          <w:tcPr>
            <w:tcW w:w="1248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</w:tr>
      <w:tr w:rsidR="00406812" w:rsidRPr="00436A10" w:rsidTr="00406812">
        <w:trPr>
          <w:trHeight w:val="864"/>
        </w:trPr>
        <w:tc>
          <w:tcPr>
            <w:tcW w:w="1255" w:type="pct"/>
          </w:tcPr>
          <w:p w:rsidR="00406812" w:rsidRPr="00436A10" w:rsidRDefault="00406812" w:rsidP="00B42D9C">
            <w:r w:rsidRPr="00436A10">
              <w:t>Rectus Abdominis</w:t>
            </w:r>
          </w:p>
        </w:tc>
        <w:tc>
          <w:tcPr>
            <w:tcW w:w="1248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</w:tr>
      <w:tr w:rsidR="00406812" w:rsidRPr="00436A10" w:rsidTr="00406812">
        <w:trPr>
          <w:trHeight w:val="864"/>
        </w:trPr>
        <w:tc>
          <w:tcPr>
            <w:tcW w:w="1255" w:type="pct"/>
          </w:tcPr>
          <w:p w:rsidR="00406812" w:rsidRPr="00436A10" w:rsidRDefault="00406812" w:rsidP="00B42D9C">
            <w:r w:rsidRPr="00436A10">
              <w:t>External Oblique</w:t>
            </w:r>
          </w:p>
        </w:tc>
        <w:tc>
          <w:tcPr>
            <w:tcW w:w="1248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</w:tr>
      <w:tr w:rsidR="00406812" w:rsidRPr="00436A10" w:rsidTr="00406812">
        <w:trPr>
          <w:trHeight w:val="864"/>
        </w:trPr>
        <w:tc>
          <w:tcPr>
            <w:tcW w:w="1255" w:type="pct"/>
          </w:tcPr>
          <w:p w:rsidR="00406812" w:rsidRPr="00436A10" w:rsidRDefault="00406812" w:rsidP="00B42D9C">
            <w:r w:rsidRPr="00436A10">
              <w:t>Internal Oblique</w:t>
            </w:r>
          </w:p>
        </w:tc>
        <w:tc>
          <w:tcPr>
            <w:tcW w:w="1248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</w:tr>
      <w:tr w:rsidR="00406812" w:rsidRPr="00436A10" w:rsidTr="00406812">
        <w:trPr>
          <w:trHeight w:val="864"/>
        </w:trPr>
        <w:tc>
          <w:tcPr>
            <w:tcW w:w="1255" w:type="pct"/>
          </w:tcPr>
          <w:p w:rsidR="00406812" w:rsidRPr="00436A10" w:rsidRDefault="00406812" w:rsidP="00B42D9C">
            <w:r w:rsidRPr="00436A10">
              <w:t>Transverse Abdominis</w:t>
            </w:r>
          </w:p>
        </w:tc>
        <w:tc>
          <w:tcPr>
            <w:tcW w:w="1248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</w:tr>
      <w:tr w:rsidR="00406812" w:rsidRPr="00436A10" w:rsidTr="00406812">
        <w:trPr>
          <w:trHeight w:val="864"/>
        </w:trPr>
        <w:tc>
          <w:tcPr>
            <w:tcW w:w="1255" w:type="pct"/>
          </w:tcPr>
          <w:p w:rsidR="00406812" w:rsidRPr="00436A10" w:rsidRDefault="00406812" w:rsidP="00B42D9C">
            <w:r w:rsidRPr="00436A10">
              <w:t>Erector Spinae Group (3)</w:t>
            </w:r>
          </w:p>
        </w:tc>
        <w:tc>
          <w:tcPr>
            <w:tcW w:w="1248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</w:tr>
      <w:tr w:rsidR="00406812" w:rsidRPr="00436A10" w:rsidTr="00406812">
        <w:trPr>
          <w:trHeight w:val="864"/>
        </w:trPr>
        <w:tc>
          <w:tcPr>
            <w:tcW w:w="1255" w:type="pct"/>
          </w:tcPr>
          <w:p w:rsidR="00406812" w:rsidRPr="00436A10" w:rsidRDefault="00406812" w:rsidP="00B42D9C">
            <w:r w:rsidRPr="00436A10">
              <w:lastRenderedPageBreak/>
              <w:t>Transversospinalis Group (3)</w:t>
            </w:r>
          </w:p>
        </w:tc>
        <w:tc>
          <w:tcPr>
            <w:tcW w:w="1248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</w:tr>
      <w:tr w:rsidR="00406812" w:rsidRPr="00436A10" w:rsidTr="00406812">
        <w:trPr>
          <w:trHeight w:val="864"/>
        </w:trPr>
        <w:tc>
          <w:tcPr>
            <w:tcW w:w="1255" w:type="pct"/>
          </w:tcPr>
          <w:p w:rsidR="00406812" w:rsidRPr="00436A10" w:rsidRDefault="00406812" w:rsidP="00B42D9C">
            <w:r w:rsidRPr="00436A10">
              <w:t>Interspinales</w:t>
            </w:r>
          </w:p>
        </w:tc>
        <w:tc>
          <w:tcPr>
            <w:tcW w:w="1248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</w:tr>
      <w:tr w:rsidR="00406812" w:rsidRPr="00436A10" w:rsidTr="00406812">
        <w:trPr>
          <w:trHeight w:val="864"/>
        </w:trPr>
        <w:tc>
          <w:tcPr>
            <w:tcW w:w="1255" w:type="pct"/>
          </w:tcPr>
          <w:p w:rsidR="00406812" w:rsidRPr="00436A10" w:rsidRDefault="00406812" w:rsidP="00B42D9C">
            <w:r w:rsidRPr="00436A10">
              <w:t>Intertransversarii</w:t>
            </w:r>
          </w:p>
        </w:tc>
        <w:tc>
          <w:tcPr>
            <w:tcW w:w="1248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</w:tr>
      <w:tr w:rsidR="00406812" w:rsidRPr="00436A10" w:rsidTr="00406812">
        <w:trPr>
          <w:trHeight w:val="864"/>
        </w:trPr>
        <w:tc>
          <w:tcPr>
            <w:tcW w:w="1255" w:type="pct"/>
          </w:tcPr>
          <w:p w:rsidR="00406812" w:rsidRPr="00436A10" w:rsidRDefault="00406812" w:rsidP="00B42D9C">
            <w:r w:rsidRPr="00436A10">
              <w:t>Quadratus Lumborum</w:t>
            </w:r>
          </w:p>
        </w:tc>
        <w:tc>
          <w:tcPr>
            <w:tcW w:w="1248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  <w:tc>
          <w:tcPr>
            <w:tcW w:w="1249" w:type="pct"/>
          </w:tcPr>
          <w:p w:rsidR="00406812" w:rsidRPr="00436A10" w:rsidRDefault="00406812" w:rsidP="00B42D9C"/>
        </w:tc>
      </w:tr>
    </w:tbl>
    <w:p w:rsidR="00807CF5" w:rsidRPr="00436A10" w:rsidRDefault="00807CF5" w:rsidP="00807CF5">
      <w:pPr>
        <w:spacing w:line="240" w:lineRule="auto"/>
      </w:pPr>
    </w:p>
    <w:p w:rsidR="00807CF5" w:rsidRDefault="00807CF5" w:rsidP="00807CF5">
      <w:r>
        <w:br w:type="page"/>
      </w:r>
    </w:p>
    <w:p w:rsidR="00807CF5" w:rsidRPr="00436A10" w:rsidRDefault="00807CF5" w:rsidP="00807CF5">
      <w:pPr>
        <w:pStyle w:val="ListParagraph"/>
        <w:numPr>
          <w:ilvl w:val="1"/>
          <w:numId w:val="1"/>
        </w:numPr>
        <w:spacing w:line="240" w:lineRule="auto"/>
      </w:pPr>
      <w:r w:rsidRPr="00436A10">
        <w:lastRenderedPageBreak/>
        <w:t>Anatomical Relationship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 xml:space="preserve">Superficial / Deep 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Inferior / Superior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Anterior / Posterior</w:t>
      </w:r>
    </w:p>
    <w:p w:rsidR="00807CF5" w:rsidRPr="00436A10" w:rsidRDefault="00807CF5" w:rsidP="00807CF5">
      <w:pPr>
        <w:pStyle w:val="ListParagraph"/>
        <w:numPr>
          <w:ilvl w:val="1"/>
          <w:numId w:val="1"/>
        </w:numPr>
        <w:spacing w:line="240" w:lineRule="auto"/>
      </w:pPr>
      <w:r w:rsidRPr="00436A10">
        <w:t>Pathologies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Thoracic Outlet Syndrome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Torticollis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Cervical Sprains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Sciatica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Lordosis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Flat Back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Kyphosis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Scoliosis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Spondylosis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Spinal Stenosis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Herniated Disk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Ankylosing Spondylitis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proofErr w:type="spellStart"/>
      <w:r w:rsidRPr="00436A10">
        <w:t>Spondylolysis</w:t>
      </w:r>
      <w:proofErr w:type="spellEnd"/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Spondylolisthesis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Osteoporosis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Compression Fracture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Fractures w/ Dislocations</w:t>
      </w:r>
    </w:p>
    <w:p w:rsidR="00807CF5" w:rsidRPr="00436A10" w:rsidRDefault="00807CF5" w:rsidP="00807CF5">
      <w:pPr>
        <w:pStyle w:val="ListParagraph"/>
        <w:numPr>
          <w:ilvl w:val="2"/>
          <w:numId w:val="1"/>
        </w:numPr>
        <w:spacing w:line="240" w:lineRule="auto"/>
      </w:pPr>
      <w:r w:rsidRPr="00436A10">
        <w:t>Hangman’s Fracture</w:t>
      </w:r>
    </w:p>
    <w:p w:rsidR="00807CF5" w:rsidRPr="00436A10" w:rsidRDefault="00807CF5" w:rsidP="00807CF5">
      <w:pPr>
        <w:pStyle w:val="ListParagraph"/>
        <w:numPr>
          <w:ilvl w:val="1"/>
          <w:numId w:val="1"/>
        </w:numPr>
        <w:spacing w:line="240" w:lineRule="auto"/>
      </w:pPr>
      <w:r w:rsidRPr="00436A10">
        <w:t>Points to Remember (p 231)</w:t>
      </w:r>
    </w:p>
    <w:p w:rsidR="00807CF5" w:rsidRPr="00436A10" w:rsidRDefault="00807CF5" w:rsidP="00807CF5">
      <w:r w:rsidRPr="00436A10">
        <w:br w:type="page"/>
      </w:r>
    </w:p>
    <w:p w:rsidR="009E6779" w:rsidRPr="00436A10" w:rsidRDefault="009E6779" w:rsidP="009E6779">
      <w:pPr>
        <w:pStyle w:val="ListParagraph"/>
        <w:numPr>
          <w:ilvl w:val="0"/>
          <w:numId w:val="1"/>
        </w:numPr>
        <w:spacing w:line="240" w:lineRule="auto"/>
      </w:pPr>
      <w:r w:rsidRPr="00436A10">
        <w:lastRenderedPageBreak/>
        <w:t>Chapter 17 – Pelvic Girdle (Pelvis)</w:t>
      </w:r>
    </w:p>
    <w:p w:rsidR="009E6779" w:rsidRPr="00436A10" w:rsidRDefault="009E6779" w:rsidP="009E6779">
      <w:pPr>
        <w:pStyle w:val="ListParagraph"/>
        <w:numPr>
          <w:ilvl w:val="1"/>
          <w:numId w:val="1"/>
        </w:numPr>
        <w:spacing w:line="240" w:lineRule="auto"/>
      </w:pPr>
      <w:r w:rsidRPr="00436A10">
        <w:t>Structure</w:t>
      </w:r>
    </w:p>
    <w:p w:rsidR="009E6779" w:rsidRPr="00436A10" w:rsidRDefault="009E6779" w:rsidP="009E6779">
      <w:pPr>
        <w:pStyle w:val="ListParagraph"/>
        <w:numPr>
          <w:ilvl w:val="2"/>
          <w:numId w:val="1"/>
        </w:numPr>
        <w:spacing w:line="240" w:lineRule="auto"/>
      </w:pPr>
      <w:r w:rsidRPr="00436A10">
        <w:t>Four bones</w:t>
      </w:r>
    </w:p>
    <w:p w:rsidR="009E6779" w:rsidRPr="00436A10" w:rsidRDefault="009E6779" w:rsidP="009E6779">
      <w:pPr>
        <w:pStyle w:val="ListParagraph"/>
        <w:numPr>
          <w:ilvl w:val="3"/>
          <w:numId w:val="1"/>
        </w:numPr>
        <w:spacing w:line="240" w:lineRule="auto"/>
      </w:pPr>
      <w:r w:rsidRPr="00436A10">
        <w:t>Sacrum</w:t>
      </w:r>
    </w:p>
    <w:p w:rsidR="009E6779" w:rsidRPr="00436A10" w:rsidRDefault="009E6779" w:rsidP="009E6779">
      <w:pPr>
        <w:pStyle w:val="ListParagraph"/>
        <w:numPr>
          <w:ilvl w:val="3"/>
          <w:numId w:val="1"/>
        </w:numPr>
        <w:spacing w:line="240" w:lineRule="auto"/>
      </w:pPr>
      <w:r w:rsidRPr="00436A10">
        <w:t>Coccyx</w:t>
      </w:r>
    </w:p>
    <w:p w:rsidR="009E6779" w:rsidRPr="00436A10" w:rsidRDefault="009E6779" w:rsidP="009E6779">
      <w:pPr>
        <w:pStyle w:val="ListParagraph"/>
        <w:numPr>
          <w:ilvl w:val="3"/>
          <w:numId w:val="1"/>
        </w:numPr>
        <w:spacing w:line="240" w:lineRule="auto"/>
      </w:pPr>
      <w:r w:rsidRPr="00436A10">
        <w:t>Two Hip bones</w:t>
      </w:r>
    </w:p>
    <w:p w:rsidR="009E6779" w:rsidRPr="00436A10" w:rsidRDefault="009E6779" w:rsidP="00DE506A">
      <w:pPr>
        <w:pStyle w:val="ListParagraph"/>
        <w:numPr>
          <w:ilvl w:val="4"/>
          <w:numId w:val="1"/>
        </w:numPr>
        <w:spacing w:line="240" w:lineRule="auto"/>
      </w:pPr>
      <w:r w:rsidRPr="00436A10">
        <w:t>Ilium</w:t>
      </w:r>
    </w:p>
    <w:p w:rsidR="009E6779" w:rsidRPr="00436A10" w:rsidRDefault="009E6779" w:rsidP="009E6779">
      <w:pPr>
        <w:pStyle w:val="ListParagraph"/>
        <w:numPr>
          <w:ilvl w:val="4"/>
          <w:numId w:val="1"/>
        </w:numPr>
        <w:spacing w:line="240" w:lineRule="auto"/>
      </w:pPr>
      <w:r w:rsidRPr="00436A10">
        <w:t>Ischium</w:t>
      </w:r>
    </w:p>
    <w:p w:rsidR="009E6779" w:rsidRPr="00436A10" w:rsidRDefault="009E6779" w:rsidP="009E6779">
      <w:pPr>
        <w:pStyle w:val="ListParagraph"/>
        <w:numPr>
          <w:ilvl w:val="4"/>
          <w:numId w:val="1"/>
        </w:numPr>
        <w:spacing w:line="240" w:lineRule="auto"/>
      </w:pPr>
      <w:r w:rsidRPr="00436A10">
        <w:t>Pubis</w:t>
      </w:r>
    </w:p>
    <w:p w:rsidR="009E6779" w:rsidRPr="00436A10" w:rsidRDefault="009E6779" w:rsidP="009E6779">
      <w:pPr>
        <w:pStyle w:val="ListParagraph"/>
        <w:numPr>
          <w:ilvl w:val="2"/>
          <w:numId w:val="1"/>
        </w:numPr>
        <w:spacing w:line="240" w:lineRule="auto"/>
      </w:pPr>
      <w:r w:rsidRPr="00436A10">
        <w:t>Joints</w:t>
      </w:r>
    </w:p>
    <w:p w:rsidR="009E6779" w:rsidRPr="00436A10" w:rsidRDefault="009E6779" w:rsidP="009E6779">
      <w:pPr>
        <w:pStyle w:val="ListParagraph"/>
        <w:numPr>
          <w:ilvl w:val="3"/>
          <w:numId w:val="1"/>
        </w:numPr>
        <w:spacing w:line="240" w:lineRule="auto"/>
      </w:pPr>
      <w:r w:rsidRPr="00436A10">
        <w:t>Sacroiliac</w:t>
      </w:r>
    </w:p>
    <w:p w:rsidR="009E6779" w:rsidRPr="00436A10" w:rsidRDefault="009E6779" w:rsidP="009E6779">
      <w:pPr>
        <w:pStyle w:val="ListParagraph"/>
        <w:numPr>
          <w:ilvl w:val="3"/>
          <w:numId w:val="1"/>
        </w:numPr>
        <w:spacing w:line="240" w:lineRule="auto"/>
      </w:pPr>
      <w:r w:rsidRPr="00436A10">
        <w:t>Symphysis Pubis</w:t>
      </w:r>
    </w:p>
    <w:p w:rsidR="009E6779" w:rsidRPr="00436A10" w:rsidRDefault="009E6779" w:rsidP="009E6779">
      <w:pPr>
        <w:pStyle w:val="ListParagraph"/>
        <w:numPr>
          <w:ilvl w:val="3"/>
          <w:numId w:val="1"/>
        </w:numPr>
        <w:spacing w:line="240" w:lineRule="auto"/>
      </w:pPr>
      <w:r w:rsidRPr="00436A10">
        <w:t>Lumbosacral</w:t>
      </w:r>
    </w:p>
    <w:p w:rsidR="009E6779" w:rsidRPr="00436A10" w:rsidRDefault="009E6779" w:rsidP="009E6779">
      <w:pPr>
        <w:pStyle w:val="ListParagraph"/>
        <w:numPr>
          <w:ilvl w:val="1"/>
          <w:numId w:val="1"/>
        </w:numPr>
        <w:spacing w:line="240" w:lineRule="auto"/>
      </w:pPr>
      <w:r w:rsidRPr="00436A10">
        <w:t>Function</w:t>
      </w:r>
    </w:p>
    <w:p w:rsidR="009E6779" w:rsidRPr="00436A10" w:rsidRDefault="009E6779" w:rsidP="009E6779">
      <w:pPr>
        <w:pStyle w:val="ListParagraph"/>
        <w:numPr>
          <w:ilvl w:val="2"/>
          <w:numId w:val="1"/>
        </w:numPr>
        <w:spacing w:line="240" w:lineRule="auto"/>
      </w:pPr>
      <w:r w:rsidRPr="00436A10">
        <w:t>Supports weight of body through vertebral column</w:t>
      </w:r>
    </w:p>
    <w:p w:rsidR="009E6779" w:rsidRPr="00436A10" w:rsidRDefault="009E6779" w:rsidP="009E6779">
      <w:pPr>
        <w:pStyle w:val="ListParagraph"/>
        <w:numPr>
          <w:ilvl w:val="2"/>
          <w:numId w:val="1"/>
        </w:numPr>
        <w:spacing w:line="240" w:lineRule="auto"/>
      </w:pPr>
      <w:r w:rsidRPr="00436A10">
        <w:t>Receives ground forces generated w/ foot-strike</w:t>
      </w:r>
    </w:p>
    <w:p w:rsidR="009E6779" w:rsidRPr="00436A10" w:rsidRDefault="009E6779" w:rsidP="009E6779">
      <w:pPr>
        <w:pStyle w:val="ListParagraph"/>
        <w:numPr>
          <w:ilvl w:val="2"/>
          <w:numId w:val="1"/>
        </w:numPr>
        <w:spacing w:line="240" w:lineRule="auto"/>
      </w:pPr>
      <w:r w:rsidRPr="00436A10">
        <w:t>Moves as a unit in all three planes</w:t>
      </w:r>
    </w:p>
    <w:p w:rsidR="009A4777" w:rsidRPr="00436A10" w:rsidRDefault="009E6779" w:rsidP="009A4777">
      <w:pPr>
        <w:pStyle w:val="ListParagraph"/>
        <w:numPr>
          <w:ilvl w:val="2"/>
          <w:numId w:val="1"/>
        </w:numPr>
        <w:spacing w:line="240" w:lineRule="auto"/>
      </w:pPr>
      <w:r w:rsidRPr="00436A10">
        <w:t xml:space="preserve">Supports </w:t>
      </w:r>
      <w:r w:rsidR="009A4777" w:rsidRPr="00436A10">
        <w:t>&amp; Protects Viscera</w:t>
      </w:r>
    </w:p>
    <w:p w:rsidR="009A4777" w:rsidRPr="00436A10" w:rsidRDefault="009A4777" w:rsidP="009A4777">
      <w:pPr>
        <w:pStyle w:val="ListParagraph"/>
        <w:numPr>
          <w:ilvl w:val="2"/>
          <w:numId w:val="1"/>
        </w:numPr>
        <w:spacing w:line="240" w:lineRule="auto"/>
      </w:pPr>
      <w:r w:rsidRPr="00436A10">
        <w:t>Provides muscular attachment points</w:t>
      </w:r>
    </w:p>
    <w:p w:rsidR="009A4777" w:rsidRPr="00436A10" w:rsidRDefault="009A4777" w:rsidP="009A4777">
      <w:pPr>
        <w:pStyle w:val="ListParagraph"/>
        <w:numPr>
          <w:ilvl w:val="1"/>
          <w:numId w:val="1"/>
        </w:numPr>
        <w:spacing w:line="240" w:lineRule="auto"/>
      </w:pPr>
      <w:r w:rsidRPr="00436A10">
        <w:t>False &amp; True Pelvis (differences between male and female pelvis)</w:t>
      </w:r>
    </w:p>
    <w:p w:rsidR="009A4777" w:rsidRPr="00436A10" w:rsidRDefault="009A4777" w:rsidP="009A4777">
      <w:pPr>
        <w:pStyle w:val="ListParagraph"/>
        <w:numPr>
          <w:ilvl w:val="2"/>
          <w:numId w:val="1"/>
        </w:numPr>
        <w:spacing w:line="240" w:lineRule="auto"/>
      </w:pPr>
      <w:r w:rsidRPr="00436A10">
        <w:t>FEMALE</w:t>
      </w:r>
    </w:p>
    <w:p w:rsidR="00741309" w:rsidRPr="00436A10" w:rsidRDefault="00023468">
      <w:pPr>
        <w:numPr>
          <w:ilvl w:val="3"/>
          <w:numId w:val="1"/>
        </w:numPr>
        <w:spacing w:line="240" w:lineRule="auto"/>
      </w:pPr>
      <w:r w:rsidRPr="00436A10">
        <w:t>Superior opening more oval</w:t>
      </w:r>
    </w:p>
    <w:p w:rsidR="00741309" w:rsidRPr="00436A10" w:rsidRDefault="00023468">
      <w:pPr>
        <w:numPr>
          <w:ilvl w:val="3"/>
          <w:numId w:val="1"/>
        </w:numPr>
        <w:spacing w:line="240" w:lineRule="auto"/>
      </w:pPr>
      <w:r w:rsidRPr="00436A10">
        <w:t>Shorter/less funnel shaped pelvic cavity</w:t>
      </w:r>
    </w:p>
    <w:p w:rsidR="00741309" w:rsidRPr="00436A10" w:rsidRDefault="00023468">
      <w:pPr>
        <w:numPr>
          <w:ilvl w:val="3"/>
          <w:numId w:val="1"/>
        </w:numPr>
        <w:spacing w:line="240" w:lineRule="auto"/>
      </w:pPr>
      <w:r w:rsidRPr="00436A10">
        <w:t>Shorter/less curved sacrum</w:t>
      </w:r>
    </w:p>
    <w:p w:rsidR="00741309" w:rsidRPr="00436A10" w:rsidRDefault="00023468">
      <w:pPr>
        <w:numPr>
          <w:ilvl w:val="3"/>
          <w:numId w:val="1"/>
        </w:numPr>
        <w:spacing w:line="240" w:lineRule="auto"/>
      </w:pPr>
      <w:r w:rsidRPr="00436A10">
        <w:t>More oblique walls</w:t>
      </w:r>
    </w:p>
    <w:p w:rsidR="00741309" w:rsidRPr="00436A10" w:rsidRDefault="00023468">
      <w:pPr>
        <w:numPr>
          <w:ilvl w:val="3"/>
          <w:numId w:val="1"/>
        </w:numPr>
        <w:spacing w:line="240" w:lineRule="auto"/>
      </w:pPr>
      <w:r w:rsidRPr="00436A10">
        <w:t>Acetabula &amp; ischial tuberosities wider</w:t>
      </w:r>
    </w:p>
    <w:p w:rsidR="00741309" w:rsidRPr="00436A10" w:rsidRDefault="00023468">
      <w:pPr>
        <w:numPr>
          <w:ilvl w:val="3"/>
          <w:numId w:val="1"/>
        </w:numPr>
        <w:spacing w:line="240" w:lineRule="auto"/>
      </w:pPr>
      <w:r w:rsidRPr="00436A10">
        <w:t>Wider pelvic arch</w:t>
      </w:r>
    </w:p>
    <w:p w:rsidR="00741309" w:rsidRPr="00436A10" w:rsidRDefault="00023468">
      <w:pPr>
        <w:numPr>
          <w:ilvl w:val="2"/>
          <w:numId w:val="1"/>
        </w:numPr>
        <w:spacing w:line="240" w:lineRule="auto"/>
      </w:pPr>
      <w:r w:rsidRPr="00436A10">
        <w:t>MALE</w:t>
      </w:r>
    </w:p>
    <w:p w:rsidR="00741309" w:rsidRPr="00436A10" w:rsidRDefault="00023468">
      <w:pPr>
        <w:numPr>
          <w:ilvl w:val="3"/>
          <w:numId w:val="1"/>
        </w:numPr>
        <w:spacing w:line="240" w:lineRule="auto"/>
      </w:pPr>
      <w:r w:rsidRPr="00436A10">
        <w:t>Superior opening more heart-shaped</w:t>
      </w:r>
    </w:p>
    <w:p w:rsidR="00741309" w:rsidRPr="00436A10" w:rsidRDefault="00023468">
      <w:pPr>
        <w:numPr>
          <w:ilvl w:val="3"/>
          <w:numId w:val="1"/>
        </w:numPr>
        <w:spacing w:line="240" w:lineRule="auto"/>
      </w:pPr>
      <w:r w:rsidRPr="00436A10">
        <w:t>Longer/more funnel shaped pelvic cavity</w:t>
      </w:r>
    </w:p>
    <w:p w:rsidR="00741309" w:rsidRPr="00436A10" w:rsidRDefault="00023468">
      <w:pPr>
        <w:numPr>
          <w:ilvl w:val="3"/>
          <w:numId w:val="1"/>
        </w:numPr>
        <w:spacing w:line="240" w:lineRule="auto"/>
      </w:pPr>
      <w:r w:rsidRPr="00436A10">
        <w:t>Longer/more curved sacrum</w:t>
      </w:r>
    </w:p>
    <w:p w:rsidR="00741309" w:rsidRPr="00436A10" w:rsidRDefault="00023468">
      <w:pPr>
        <w:numPr>
          <w:ilvl w:val="3"/>
          <w:numId w:val="1"/>
        </w:numPr>
        <w:spacing w:line="240" w:lineRule="auto"/>
      </w:pPr>
      <w:r w:rsidRPr="00436A10">
        <w:t>More vertical walls</w:t>
      </w:r>
    </w:p>
    <w:p w:rsidR="00741309" w:rsidRPr="00436A10" w:rsidRDefault="00023468">
      <w:pPr>
        <w:numPr>
          <w:ilvl w:val="3"/>
          <w:numId w:val="1"/>
        </w:numPr>
        <w:spacing w:line="240" w:lineRule="auto"/>
      </w:pPr>
      <w:r w:rsidRPr="00436A10">
        <w:t xml:space="preserve">acetabula &amp; ischial tuber </w:t>
      </w:r>
      <w:proofErr w:type="spellStart"/>
      <w:r w:rsidRPr="00436A10">
        <w:t>Sigurd</w:t>
      </w:r>
      <w:proofErr w:type="spellEnd"/>
      <w:r w:rsidRPr="00436A10">
        <w:t xml:space="preserve"> closer together</w:t>
      </w:r>
    </w:p>
    <w:p w:rsidR="00741309" w:rsidRPr="00436A10" w:rsidRDefault="00023468">
      <w:pPr>
        <w:numPr>
          <w:ilvl w:val="3"/>
          <w:numId w:val="1"/>
        </w:numPr>
        <w:spacing w:line="240" w:lineRule="auto"/>
      </w:pPr>
      <w:r w:rsidRPr="00436A10">
        <w:t>Narrower pelvic arch</w:t>
      </w:r>
    </w:p>
    <w:p w:rsidR="00741309" w:rsidRPr="00436A10" w:rsidRDefault="00023468">
      <w:pPr>
        <w:numPr>
          <w:ilvl w:val="2"/>
          <w:numId w:val="1"/>
        </w:numPr>
        <w:spacing w:line="240" w:lineRule="auto"/>
      </w:pPr>
      <w:r w:rsidRPr="00436A10">
        <w:t>Sacroiliac joint (SI Joint)</w:t>
      </w:r>
    </w:p>
    <w:p w:rsidR="00741309" w:rsidRPr="00436A10" w:rsidRDefault="00023468">
      <w:pPr>
        <w:numPr>
          <w:ilvl w:val="3"/>
          <w:numId w:val="1"/>
        </w:numPr>
        <w:spacing w:line="240" w:lineRule="auto"/>
      </w:pPr>
      <w:r w:rsidRPr="00436A10">
        <w:t>Locks surfaces of sacrum and ilium together</w:t>
      </w:r>
    </w:p>
    <w:p w:rsidR="00741309" w:rsidRPr="00436A10" w:rsidRDefault="00023468">
      <w:pPr>
        <w:numPr>
          <w:ilvl w:val="3"/>
          <w:numId w:val="1"/>
        </w:numPr>
        <w:spacing w:line="240" w:lineRule="auto"/>
      </w:pPr>
      <w:r w:rsidRPr="00436A10">
        <w:t>Function=transmit weight from upper body &amp; vertebral column to hip bones</w:t>
      </w:r>
    </w:p>
    <w:p w:rsidR="00741309" w:rsidRPr="00436A10" w:rsidRDefault="00023468">
      <w:pPr>
        <w:numPr>
          <w:ilvl w:val="1"/>
          <w:numId w:val="1"/>
        </w:numPr>
        <w:spacing w:line="240" w:lineRule="auto"/>
      </w:pPr>
      <w:r w:rsidRPr="00436A10">
        <w:t>Bones</w:t>
      </w:r>
    </w:p>
    <w:p w:rsidR="00741309" w:rsidRPr="00436A10" w:rsidRDefault="00023468">
      <w:pPr>
        <w:numPr>
          <w:ilvl w:val="2"/>
          <w:numId w:val="1"/>
        </w:numPr>
        <w:spacing w:line="240" w:lineRule="auto"/>
      </w:pPr>
      <w:r w:rsidRPr="00436A10">
        <w:t>Sacrum</w:t>
      </w:r>
    </w:p>
    <w:p w:rsidR="00741309" w:rsidRPr="00436A10" w:rsidRDefault="00023468">
      <w:pPr>
        <w:numPr>
          <w:ilvl w:val="2"/>
          <w:numId w:val="1"/>
        </w:numPr>
        <w:spacing w:line="240" w:lineRule="auto"/>
      </w:pPr>
      <w:r w:rsidRPr="00436A10">
        <w:t>Ilium</w:t>
      </w:r>
    </w:p>
    <w:p w:rsidR="00F712C6" w:rsidRPr="00436A10" w:rsidRDefault="00F712C6">
      <w:pPr>
        <w:numPr>
          <w:ilvl w:val="2"/>
          <w:numId w:val="1"/>
        </w:numPr>
        <w:spacing w:line="240" w:lineRule="auto"/>
      </w:pPr>
      <w:r w:rsidRPr="00436A10">
        <w:t>Ischium</w:t>
      </w:r>
    </w:p>
    <w:p w:rsidR="00741309" w:rsidRPr="00436A10" w:rsidRDefault="00023468">
      <w:pPr>
        <w:numPr>
          <w:ilvl w:val="1"/>
          <w:numId w:val="1"/>
        </w:numPr>
        <w:spacing w:line="240" w:lineRule="auto"/>
      </w:pPr>
      <w:r w:rsidRPr="00436A10">
        <w:t>Landmarks</w:t>
      </w:r>
    </w:p>
    <w:p w:rsidR="00F712C6" w:rsidRPr="00436A10" w:rsidRDefault="00F712C6" w:rsidP="00F712C6">
      <w:pPr>
        <w:numPr>
          <w:ilvl w:val="2"/>
          <w:numId w:val="1"/>
        </w:numPr>
        <w:spacing w:line="240" w:lineRule="auto"/>
      </w:pPr>
      <w:r w:rsidRPr="00436A10">
        <w:t>Iliac Crest</w:t>
      </w:r>
    </w:p>
    <w:p w:rsidR="00F712C6" w:rsidRPr="00436A10" w:rsidRDefault="00F712C6" w:rsidP="00F712C6">
      <w:pPr>
        <w:numPr>
          <w:ilvl w:val="2"/>
          <w:numId w:val="1"/>
        </w:numPr>
        <w:spacing w:line="240" w:lineRule="auto"/>
      </w:pPr>
      <w:r w:rsidRPr="00436A10">
        <w:t>Posterior Superior Iliac Spine (PSIS)</w:t>
      </w:r>
    </w:p>
    <w:p w:rsidR="00F712C6" w:rsidRPr="00436A10" w:rsidRDefault="00F712C6" w:rsidP="00F712C6">
      <w:pPr>
        <w:numPr>
          <w:ilvl w:val="2"/>
          <w:numId w:val="1"/>
        </w:numPr>
        <w:spacing w:line="240" w:lineRule="auto"/>
      </w:pPr>
      <w:r w:rsidRPr="00436A10">
        <w:t xml:space="preserve">Posterior Inferior Iliac Spine </w:t>
      </w:r>
    </w:p>
    <w:p w:rsidR="00F712C6" w:rsidRPr="00436A10" w:rsidRDefault="00F712C6" w:rsidP="00F712C6">
      <w:pPr>
        <w:numPr>
          <w:ilvl w:val="2"/>
          <w:numId w:val="1"/>
        </w:numPr>
        <w:spacing w:line="240" w:lineRule="auto"/>
      </w:pPr>
      <w:r w:rsidRPr="00436A10">
        <w:t>Anterior Superior Iliac Spine (ASIS)</w:t>
      </w:r>
    </w:p>
    <w:p w:rsidR="00F712C6" w:rsidRPr="00436A10" w:rsidRDefault="00F712C6" w:rsidP="00F712C6">
      <w:pPr>
        <w:numPr>
          <w:ilvl w:val="2"/>
          <w:numId w:val="1"/>
        </w:numPr>
        <w:spacing w:line="240" w:lineRule="auto"/>
      </w:pPr>
      <w:r w:rsidRPr="00436A10">
        <w:t>Anterior Inferior Iliac Spine</w:t>
      </w:r>
    </w:p>
    <w:p w:rsidR="00F712C6" w:rsidRPr="00436A10" w:rsidRDefault="00F712C6" w:rsidP="00F712C6">
      <w:pPr>
        <w:numPr>
          <w:ilvl w:val="2"/>
          <w:numId w:val="1"/>
        </w:numPr>
        <w:spacing w:line="240" w:lineRule="auto"/>
      </w:pPr>
      <w:r w:rsidRPr="00436A10">
        <w:t>Ischial Tuberosity</w:t>
      </w:r>
    </w:p>
    <w:p w:rsidR="00AA7023" w:rsidRDefault="00AA7023">
      <w:r>
        <w:br w:type="page"/>
      </w:r>
    </w:p>
    <w:p w:rsidR="00F712C6" w:rsidRPr="00436A10" w:rsidRDefault="00F712C6" w:rsidP="00F712C6">
      <w:pPr>
        <w:numPr>
          <w:ilvl w:val="1"/>
          <w:numId w:val="1"/>
        </w:numPr>
        <w:spacing w:line="240" w:lineRule="auto"/>
      </w:pPr>
      <w:r w:rsidRPr="00436A10">
        <w:lastRenderedPageBreak/>
        <w:t>Pubic Symphysis</w:t>
      </w:r>
    </w:p>
    <w:p w:rsidR="00F712C6" w:rsidRPr="00436A10" w:rsidRDefault="00F712C6" w:rsidP="00F712C6">
      <w:pPr>
        <w:numPr>
          <w:ilvl w:val="2"/>
          <w:numId w:val="1"/>
        </w:numPr>
        <w:spacing w:line="240" w:lineRule="auto"/>
      </w:pPr>
      <w:r w:rsidRPr="00436A10">
        <w:t>Fibrocartilage disk between right &amp; left pubic bones</w:t>
      </w:r>
    </w:p>
    <w:p w:rsidR="00F712C6" w:rsidRPr="00436A10" w:rsidRDefault="00F712C6" w:rsidP="00F712C6">
      <w:pPr>
        <w:numPr>
          <w:ilvl w:val="2"/>
          <w:numId w:val="1"/>
        </w:numPr>
        <w:spacing w:line="240" w:lineRule="auto"/>
      </w:pPr>
      <w:r w:rsidRPr="00436A10">
        <w:t>Little movement until childbirth</w:t>
      </w:r>
    </w:p>
    <w:p w:rsidR="00F712C6" w:rsidRPr="00436A10" w:rsidRDefault="00F712C6" w:rsidP="00F712C6">
      <w:pPr>
        <w:numPr>
          <w:ilvl w:val="1"/>
          <w:numId w:val="1"/>
        </w:numPr>
        <w:spacing w:line="240" w:lineRule="auto"/>
      </w:pPr>
      <w:r w:rsidRPr="00436A10">
        <w:t>Pelvic Girdle Motions</w:t>
      </w:r>
    </w:p>
    <w:p w:rsidR="00F712C6" w:rsidRPr="00436A10" w:rsidRDefault="00F712C6" w:rsidP="00F712C6">
      <w:pPr>
        <w:numPr>
          <w:ilvl w:val="2"/>
          <w:numId w:val="1"/>
        </w:numPr>
        <w:spacing w:line="240" w:lineRule="auto"/>
      </w:pPr>
      <w:r w:rsidRPr="00436A10">
        <w:t>Anterior Tilt (Lumbar Lordosis)</w:t>
      </w:r>
    </w:p>
    <w:p w:rsidR="00F712C6" w:rsidRPr="00436A10" w:rsidRDefault="00F712C6" w:rsidP="00F712C6">
      <w:pPr>
        <w:numPr>
          <w:ilvl w:val="2"/>
          <w:numId w:val="1"/>
        </w:numPr>
        <w:spacing w:line="240" w:lineRule="auto"/>
      </w:pPr>
      <w:r w:rsidRPr="00436A10">
        <w:t>Posterior Tilt (Flat Back)</w:t>
      </w:r>
    </w:p>
    <w:p w:rsidR="00F712C6" w:rsidRPr="00436A10" w:rsidRDefault="00F712C6" w:rsidP="00F712C6">
      <w:pPr>
        <w:numPr>
          <w:ilvl w:val="2"/>
          <w:numId w:val="1"/>
        </w:numPr>
        <w:spacing w:line="240" w:lineRule="auto"/>
      </w:pPr>
      <w:r w:rsidRPr="00436A10">
        <w:t>Lateral Tilt (unsupported hip drops down)</w:t>
      </w:r>
    </w:p>
    <w:p w:rsidR="00F712C6" w:rsidRPr="00436A10" w:rsidRDefault="00F712C6" w:rsidP="00F712C6">
      <w:pPr>
        <w:numPr>
          <w:ilvl w:val="2"/>
          <w:numId w:val="1"/>
        </w:numPr>
        <w:spacing w:line="240" w:lineRule="auto"/>
      </w:pPr>
      <w:r w:rsidRPr="00436A10">
        <w:t>Pelvic Rotation</w:t>
      </w:r>
    </w:p>
    <w:p w:rsidR="00023468" w:rsidRPr="00436A10" w:rsidRDefault="00023468" w:rsidP="00023468">
      <w:pPr>
        <w:numPr>
          <w:ilvl w:val="1"/>
          <w:numId w:val="1"/>
        </w:numPr>
        <w:spacing w:line="240" w:lineRule="auto"/>
      </w:pPr>
      <w:r w:rsidRPr="00436A10">
        <w:t>Muscle Control</w:t>
      </w:r>
    </w:p>
    <w:p w:rsidR="00023468" w:rsidRPr="00436A10" w:rsidRDefault="00023468" w:rsidP="00023468">
      <w:pPr>
        <w:numPr>
          <w:ilvl w:val="2"/>
          <w:numId w:val="1"/>
        </w:numPr>
        <w:spacing w:line="240" w:lineRule="auto"/>
      </w:pPr>
      <w:r w:rsidRPr="00436A10">
        <w:t>Force Couples</w:t>
      </w:r>
    </w:p>
    <w:p w:rsidR="00023468" w:rsidRPr="00436A10" w:rsidRDefault="00023468" w:rsidP="00023468">
      <w:pPr>
        <w:numPr>
          <w:ilvl w:val="3"/>
          <w:numId w:val="1"/>
        </w:numPr>
        <w:spacing w:line="240" w:lineRule="auto"/>
      </w:pPr>
      <w:r w:rsidRPr="00436A10">
        <w:t>Pull in opposite directions to cause tilt</w:t>
      </w:r>
    </w:p>
    <w:p w:rsidR="00023468" w:rsidRPr="00436A10" w:rsidRDefault="00023468" w:rsidP="00023468">
      <w:pPr>
        <w:numPr>
          <w:ilvl w:val="4"/>
          <w:numId w:val="1"/>
        </w:numPr>
        <w:spacing w:line="240" w:lineRule="auto"/>
      </w:pPr>
      <w:r w:rsidRPr="00436A10">
        <w:t>Anterior Tilt of Pelvis (Lumbar Lordosis)</w:t>
      </w:r>
    </w:p>
    <w:p w:rsidR="00023468" w:rsidRPr="00436A10" w:rsidRDefault="00023468" w:rsidP="00023468">
      <w:pPr>
        <w:numPr>
          <w:ilvl w:val="5"/>
          <w:numId w:val="1"/>
        </w:numPr>
        <w:spacing w:line="240" w:lineRule="auto"/>
      </w:pPr>
      <w:r w:rsidRPr="00436A10">
        <w:t>Hip Flexors (Iliopsoas)</w:t>
      </w:r>
    </w:p>
    <w:p w:rsidR="00023468" w:rsidRPr="00436A10" w:rsidRDefault="00023468" w:rsidP="00023468">
      <w:pPr>
        <w:numPr>
          <w:ilvl w:val="5"/>
          <w:numId w:val="1"/>
        </w:numPr>
        <w:spacing w:line="240" w:lineRule="auto"/>
      </w:pPr>
      <w:r w:rsidRPr="00436A10">
        <w:t>Back Extensors (Erector Spinae)</w:t>
      </w:r>
    </w:p>
    <w:p w:rsidR="00023468" w:rsidRPr="00436A10" w:rsidRDefault="00023468" w:rsidP="00023468">
      <w:pPr>
        <w:numPr>
          <w:ilvl w:val="4"/>
          <w:numId w:val="1"/>
        </w:numPr>
        <w:spacing w:line="240" w:lineRule="auto"/>
      </w:pPr>
      <w:r w:rsidRPr="00436A10">
        <w:t>Posterior Tilt of Pelvis (Flat Back)</w:t>
      </w:r>
    </w:p>
    <w:p w:rsidR="00023468" w:rsidRPr="00436A10" w:rsidRDefault="00023468" w:rsidP="00023468">
      <w:pPr>
        <w:numPr>
          <w:ilvl w:val="5"/>
          <w:numId w:val="1"/>
        </w:numPr>
        <w:spacing w:line="240" w:lineRule="auto"/>
      </w:pPr>
      <w:r w:rsidRPr="00436A10">
        <w:t>Trunk Flexors (Rectus Abdominis)</w:t>
      </w:r>
    </w:p>
    <w:p w:rsidR="00023468" w:rsidRPr="00436A10" w:rsidRDefault="00023468" w:rsidP="00023468">
      <w:pPr>
        <w:numPr>
          <w:ilvl w:val="5"/>
          <w:numId w:val="1"/>
        </w:numPr>
        <w:spacing w:line="240" w:lineRule="auto"/>
      </w:pPr>
      <w:r w:rsidRPr="00436A10">
        <w:t>Hip Extensors (Hamstrings)</w:t>
      </w:r>
    </w:p>
    <w:p w:rsidR="00023468" w:rsidRPr="00436A10" w:rsidRDefault="00023468">
      <w:r w:rsidRPr="00436A10">
        <w:br w:type="page"/>
      </w:r>
    </w:p>
    <w:p w:rsidR="00023468" w:rsidRPr="00436A10" w:rsidRDefault="00023468" w:rsidP="00023468">
      <w:pPr>
        <w:numPr>
          <w:ilvl w:val="0"/>
          <w:numId w:val="1"/>
        </w:numPr>
        <w:spacing w:line="240" w:lineRule="auto"/>
      </w:pPr>
      <w:r w:rsidRPr="00436A10">
        <w:lastRenderedPageBreak/>
        <w:t>CHAPTER 18</w:t>
      </w:r>
      <w:r w:rsidR="003443EF" w:rsidRPr="00436A10">
        <w:t xml:space="preserve"> – Hip Joint</w:t>
      </w:r>
    </w:p>
    <w:p w:rsidR="00023468" w:rsidRPr="00436A10" w:rsidRDefault="003443EF" w:rsidP="00023468">
      <w:pPr>
        <w:numPr>
          <w:ilvl w:val="1"/>
          <w:numId w:val="1"/>
        </w:numPr>
        <w:spacing w:line="240" w:lineRule="auto"/>
      </w:pPr>
      <w:r w:rsidRPr="00436A10">
        <w:t>Bones of Lower Extremity</w:t>
      </w:r>
    </w:p>
    <w:p w:rsidR="003443EF" w:rsidRPr="00436A10" w:rsidRDefault="003443EF" w:rsidP="003443EF">
      <w:pPr>
        <w:numPr>
          <w:ilvl w:val="2"/>
          <w:numId w:val="1"/>
        </w:numPr>
        <w:spacing w:line="240" w:lineRule="auto"/>
      </w:pPr>
      <w:r w:rsidRPr="00436A10">
        <w:t>2 Hip Bones (os coxae)</w:t>
      </w:r>
    </w:p>
    <w:p w:rsidR="003443EF" w:rsidRPr="00436A10" w:rsidRDefault="003443EF" w:rsidP="003443EF">
      <w:pPr>
        <w:numPr>
          <w:ilvl w:val="3"/>
          <w:numId w:val="1"/>
        </w:numPr>
        <w:spacing w:line="240" w:lineRule="auto"/>
      </w:pPr>
      <w:r w:rsidRPr="00436A10">
        <w:t>Ilium</w:t>
      </w:r>
    </w:p>
    <w:p w:rsidR="003443EF" w:rsidRPr="00436A10" w:rsidRDefault="003443EF" w:rsidP="003443EF">
      <w:pPr>
        <w:numPr>
          <w:ilvl w:val="3"/>
          <w:numId w:val="1"/>
        </w:numPr>
        <w:spacing w:line="240" w:lineRule="auto"/>
      </w:pPr>
      <w:r w:rsidRPr="00436A10">
        <w:t>Ischium</w:t>
      </w:r>
    </w:p>
    <w:p w:rsidR="003443EF" w:rsidRPr="00436A10" w:rsidRDefault="003443EF" w:rsidP="003443EF">
      <w:pPr>
        <w:numPr>
          <w:ilvl w:val="3"/>
          <w:numId w:val="1"/>
        </w:numPr>
        <w:spacing w:line="240" w:lineRule="auto"/>
      </w:pPr>
      <w:r w:rsidRPr="00436A10">
        <w:t>Pubis</w:t>
      </w:r>
    </w:p>
    <w:p w:rsidR="003443EF" w:rsidRPr="00436A10" w:rsidRDefault="003443EF" w:rsidP="003443EF">
      <w:pPr>
        <w:numPr>
          <w:ilvl w:val="2"/>
          <w:numId w:val="1"/>
        </w:numPr>
        <w:spacing w:line="240" w:lineRule="auto"/>
      </w:pPr>
      <w:r w:rsidRPr="00436A10">
        <w:t>Sacrum</w:t>
      </w:r>
    </w:p>
    <w:p w:rsidR="003443EF" w:rsidRPr="00436A10" w:rsidRDefault="003443EF" w:rsidP="003443EF">
      <w:pPr>
        <w:numPr>
          <w:ilvl w:val="2"/>
          <w:numId w:val="1"/>
        </w:numPr>
        <w:spacing w:line="240" w:lineRule="auto"/>
      </w:pPr>
      <w:r w:rsidRPr="00436A10">
        <w:t>Coccyx</w:t>
      </w:r>
    </w:p>
    <w:p w:rsidR="003443EF" w:rsidRPr="00436A10" w:rsidRDefault="003443EF" w:rsidP="003443EF">
      <w:pPr>
        <w:numPr>
          <w:ilvl w:val="2"/>
          <w:numId w:val="1"/>
        </w:numPr>
        <w:spacing w:line="240" w:lineRule="auto"/>
      </w:pPr>
      <w:r w:rsidRPr="00436A10">
        <w:t>Femur</w:t>
      </w:r>
    </w:p>
    <w:p w:rsidR="003443EF" w:rsidRPr="00436A10" w:rsidRDefault="003443EF" w:rsidP="003443EF">
      <w:pPr>
        <w:numPr>
          <w:ilvl w:val="2"/>
          <w:numId w:val="1"/>
        </w:numPr>
        <w:spacing w:line="240" w:lineRule="auto"/>
      </w:pPr>
      <w:r w:rsidRPr="00436A10">
        <w:t>Tibia</w:t>
      </w:r>
    </w:p>
    <w:p w:rsidR="003443EF" w:rsidRPr="00436A10" w:rsidRDefault="003443EF" w:rsidP="003443EF">
      <w:pPr>
        <w:numPr>
          <w:ilvl w:val="2"/>
          <w:numId w:val="1"/>
        </w:numPr>
        <w:spacing w:line="240" w:lineRule="auto"/>
      </w:pPr>
      <w:r w:rsidRPr="00436A10">
        <w:t>Fibula</w:t>
      </w:r>
    </w:p>
    <w:p w:rsidR="003443EF" w:rsidRPr="00436A10" w:rsidRDefault="003443EF" w:rsidP="003443EF">
      <w:pPr>
        <w:numPr>
          <w:ilvl w:val="2"/>
          <w:numId w:val="1"/>
        </w:numPr>
        <w:spacing w:line="240" w:lineRule="auto"/>
      </w:pPr>
      <w:r w:rsidRPr="00436A10">
        <w:t>7 Tarsals</w:t>
      </w:r>
    </w:p>
    <w:p w:rsidR="003443EF" w:rsidRPr="00436A10" w:rsidRDefault="003443EF" w:rsidP="003443EF">
      <w:pPr>
        <w:numPr>
          <w:ilvl w:val="2"/>
          <w:numId w:val="1"/>
        </w:numPr>
        <w:spacing w:line="240" w:lineRule="auto"/>
      </w:pPr>
      <w:r w:rsidRPr="00436A10">
        <w:t>5 Metatarsals</w:t>
      </w:r>
    </w:p>
    <w:p w:rsidR="003443EF" w:rsidRPr="00436A10" w:rsidRDefault="003443EF" w:rsidP="003443EF">
      <w:pPr>
        <w:numPr>
          <w:ilvl w:val="2"/>
          <w:numId w:val="1"/>
        </w:numPr>
        <w:spacing w:line="240" w:lineRule="auto"/>
      </w:pPr>
      <w:r w:rsidRPr="00436A10">
        <w:t>14 Phalanges</w:t>
      </w:r>
    </w:p>
    <w:p w:rsidR="003443EF" w:rsidRPr="00436A10" w:rsidRDefault="003443EF" w:rsidP="003443EF">
      <w:pPr>
        <w:numPr>
          <w:ilvl w:val="1"/>
          <w:numId w:val="1"/>
        </w:numPr>
        <w:spacing w:line="240" w:lineRule="auto"/>
      </w:pPr>
      <w:r w:rsidRPr="00436A10">
        <w:t>Joint Structure of Hip</w:t>
      </w:r>
    </w:p>
    <w:p w:rsidR="003443EF" w:rsidRPr="00436A10" w:rsidRDefault="003443EF" w:rsidP="003443EF">
      <w:pPr>
        <w:numPr>
          <w:ilvl w:val="2"/>
          <w:numId w:val="1"/>
        </w:numPr>
        <w:spacing w:line="240" w:lineRule="auto"/>
      </w:pPr>
      <w:r w:rsidRPr="00436A10">
        <w:t>Ball &amp; socket</w:t>
      </w:r>
    </w:p>
    <w:p w:rsidR="003443EF" w:rsidRPr="00436A10" w:rsidRDefault="003443EF" w:rsidP="003443EF">
      <w:pPr>
        <w:numPr>
          <w:ilvl w:val="3"/>
          <w:numId w:val="1"/>
        </w:numPr>
        <w:spacing w:line="240" w:lineRule="auto"/>
      </w:pPr>
      <w:r w:rsidRPr="00436A10">
        <w:t>Femoral head</w:t>
      </w:r>
    </w:p>
    <w:p w:rsidR="003443EF" w:rsidRPr="00436A10" w:rsidRDefault="003443EF" w:rsidP="003443EF">
      <w:pPr>
        <w:numPr>
          <w:ilvl w:val="3"/>
          <w:numId w:val="1"/>
        </w:numPr>
        <w:spacing w:line="240" w:lineRule="auto"/>
      </w:pPr>
      <w:r w:rsidRPr="00436A10">
        <w:t>Acetabulum</w:t>
      </w:r>
    </w:p>
    <w:p w:rsidR="003443EF" w:rsidRPr="00436A10" w:rsidRDefault="003443EF" w:rsidP="003443EF">
      <w:pPr>
        <w:numPr>
          <w:ilvl w:val="2"/>
          <w:numId w:val="1"/>
        </w:numPr>
        <w:spacing w:line="240" w:lineRule="auto"/>
      </w:pPr>
      <w:r w:rsidRPr="00436A10">
        <w:t>Stable</w:t>
      </w:r>
    </w:p>
    <w:p w:rsidR="003443EF" w:rsidRPr="00436A10" w:rsidRDefault="003443EF" w:rsidP="003443EF">
      <w:pPr>
        <w:numPr>
          <w:ilvl w:val="2"/>
          <w:numId w:val="1"/>
        </w:numPr>
        <w:spacing w:line="240" w:lineRule="auto"/>
      </w:pPr>
      <w:r w:rsidRPr="00436A10">
        <w:t>Less Range of Motion than shoulder joint</w:t>
      </w:r>
    </w:p>
    <w:p w:rsidR="003443EF" w:rsidRPr="00436A10" w:rsidRDefault="003443EF" w:rsidP="003443EF">
      <w:pPr>
        <w:numPr>
          <w:ilvl w:val="2"/>
          <w:numId w:val="1"/>
        </w:numPr>
        <w:spacing w:line="240" w:lineRule="auto"/>
      </w:pPr>
      <w:r w:rsidRPr="00436A10">
        <w:t xml:space="preserve">Triaxial joint </w:t>
      </w:r>
    </w:p>
    <w:p w:rsidR="003443EF" w:rsidRPr="00436A10" w:rsidRDefault="003443EF" w:rsidP="003443EF">
      <w:pPr>
        <w:numPr>
          <w:ilvl w:val="3"/>
          <w:numId w:val="1"/>
        </w:numPr>
        <w:spacing w:line="240" w:lineRule="auto"/>
      </w:pPr>
      <w:r w:rsidRPr="00436A10">
        <w:t>Frontal plane (Hip Abduction/Adduction)</w:t>
      </w:r>
    </w:p>
    <w:p w:rsidR="003443EF" w:rsidRPr="00436A10" w:rsidRDefault="003443EF" w:rsidP="003443EF">
      <w:pPr>
        <w:numPr>
          <w:ilvl w:val="3"/>
          <w:numId w:val="1"/>
        </w:numPr>
        <w:spacing w:line="240" w:lineRule="auto"/>
      </w:pPr>
      <w:r w:rsidRPr="00436A10">
        <w:t>Sagittal plane (Hip Flexion/Extension)</w:t>
      </w:r>
    </w:p>
    <w:p w:rsidR="003443EF" w:rsidRPr="00436A10" w:rsidRDefault="003443EF" w:rsidP="003443EF">
      <w:pPr>
        <w:numPr>
          <w:ilvl w:val="3"/>
          <w:numId w:val="1"/>
        </w:numPr>
        <w:spacing w:line="240" w:lineRule="auto"/>
      </w:pPr>
      <w:r w:rsidRPr="00436A10">
        <w:t>Transverse plane (Hip External/Internal Rotation…Lateral/Medial Rotation)</w:t>
      </w:r>
    </w:p>
    <w:p w:rsidR="003443EF" w:rsidRPr="00436A10" w:rsidRDefault="003443EF" w:rsidP="003443EF">
      <w:pPr>
        <w:numPr>
          <w:ilvl w:val="1"/>
          <w:numId w:val="1"/>
        </w:numPr>
        <w:spacing w:line="240" w:lineRule="auto"/>
      </w:pPr>
      <w:r w:rsidRPr="00436A10">
        <w:t>Bones (see above)</w:t>
      </w:r>
    </w:p>
    <w:p w:rsidR="003443EF" w:rsidRPr="00436A10" w:rsidRDefault="003443EF" w:rsidP="003443EF">
      <w:pPr>
        <w:numPr>
          <w:ilvl w:val="1"/>
          <w:numId w:val="1"/>
        </w:numPr>
        <w:spacing w:line="240" w:lineRule="auto"/>
      </w:pPr>
      <w:r w:rsidRPr="00436A10">
        <w:t>Landmarks</w:t>
      </w:r>
    </w:p>
    <w:p w:rsidR="003443EF" w:rsidRPr="00436A10" w:rsidRDefault="003443EF" w:rsidP="003443EF">
      <w:pPr>
        <w:numPr>
          <w:ilvl w:val="2"/>
          <w:numId w:val="1"/>
        </w:numPr>
        <w:spacing w:line="240" w:lineRule="auto"/>
      </w:pPr>
      <w:r w:rsidRPr="00436A10">
        <w:t>Iliac Fossa</w:t>
      </w:r>
    </w:p>
    <w:p w:rsidR="003443EF" w:rsidRPr="00436A10" w:rsidRDefault="003443EF" w:rsidP="003443EF">
      <w:pPr>
        <w:numPr>
          <w:ilvl w:val="3"/>
          <w:numId w:val="1"/>
        </w:numPr>
        <w:spacing w:line="240" w:lineRule="auto"/>
      </w:pPr>
      <w:r w:rsidRPr="00436A10">
        <w:t>Large</w:t>
      </w:r>
    </w:p>
    <w:p w:rsidR="003443EF" w:rsidRPr="00436A10" w:rsidRDefault="003443EF" w:rsidP="003443EF">
      <w:pPr>
        <w:numPr>
          <w:ilvl w:val="3"/>
          <w:numId w:val="1"/>
        </w:numPr>
        <w:spacing w:line="240" w:lineRule="auto"/>
      </w:pPr>
      <w:r w:rsidRPr="00436A10">
        <w:t>Smooth</w:t>
      </w:r>
    </w:p>
    <w:p w:rsidR="003443EF" w:rsidRPr="00436A10" w:rsidRDefault="003443EF" w:rsidP="003443EF">
      <w:pPr>
        <w:numPr>
          <w:ilvl w:val="3"/>
          <w:numId w:val="1"/>
        </w:numPr>
        <w:spacing w:line="240" w:lineRule="auto"/>
      </w:pPr>
      <w:r w:rsidRPr="00436A10">
        <w:t>Concave</w:t>
      </w:r>
    </w:p>
    <w:p w:rsidR="003443EF" w:rsidRPr="00436A10" w:rsidRDefault="003443EF" w:rsidP="003443EF">
      <w:pPr>
        <w:numPr>
          <w:ilvl w:val="3"/>
          <w:numId w:val="1"/>
        </w:numPr>
        <w:spacing w:line="240" w:lineRule="auto"/>
      </w:pPr>
      <w:r w:rsidRPr="00436A10">
        <w:t>Origin of Iliacus muscle (part of Iliopsoas)</w:t>
      </w:r>
    </w:p>
    <w:p w:rsidR="003443EF" w:rsidRPr="00436A10" w:rsidRDefault="003443EF" w:rsidP="003443EF">
      <w:pPr>
        <w:numPr>
          <w:ilvl w:val="2"/>
          <w:numId w:val="1"/>
        </w:numPr>
        <w:spacing w:line="240" w:lineRule="auto"/>
      </w:pPr>
      <w:r w:rsidRPr="00436A10">
        <w:t>Iliac Crest</w:t>
      </w:r>
    </w:p>
    <w:p w:rsidR="003443EF" w:rsidRPr="00436A10" w:rsidRDefault="003443EF" w:rsidP="003443EF">
      <w:pPr>
        <w:numPr>
          <w:ilvl w:val="3"/>
          <w:numId w:val="1"/>
        </w:numPr>
        <w:spacing w:line="240" w:lineRule="auto"/>
      </w:pPr>
      <w:r w:rsidRPr="00436A10">
        <w:t>Lateral ridge of Pelvis</w:t>
      </w:r>
    </w:p>
    <w:p w:rsidR="003443EF" w:rsidRPr="00436A10" w:rsidRDefault="003443EF" w:rsidP="003443EF">
      <w:pPr>
        <w:numPr>
          <w:ilvl w:val="3"/>
          <w:numId w:val="1"/>
        </w:numPr>
        <w:spacing w:line="240" w:lineRule="auto"/>
      </w:pPr>
      <w:r w:rsidRPr="00436A10">
        <w:t>Between ASIS &amp; PSIS</w:t>
      </w:r>
    </w:p>
    <w:p w:rsidR="003443EF" w:rsidRPr="00436A10" w:rsidRDefault="003443EF" w:rsidP="00082479">
      <w:pPr>
        <w:numPr>
          <w:ilvl w:val="2"/>
          <w:numId w:val="1"/>
        </w:numPr>
        <w:spacing w:line="240" w:lineRule="auto"/>
      </w:pPr>
      <w:r w:rsidRPr="00436A10">
        <w:t>Anterior Superior Iliac Spine (ASIS)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Origin for TFL, Sartorius, Inguinal Ligament</w:t>
      </w:r>
    </w:p>
    <w:p w:rsidR="00082479" w:rsidRPr="00436A10" w:rsidRDefault="00082479" w:rsidP="00082479">
      <w:pPr>
        <w:numPr>
          <w:ilvl w:val="2"/>
          <w:numId w:val="1"/>
        </w:numPr>
        <w:spacing w:line="240" w:lineRule="auto"/>
      </w:pPr>
      <w:r w:rsidRPr="00436A10">
        <w:t>Anterior Inferior Iliac Spine (AIIS)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Origin of Rectus Femoris</w:t>
      </w:r>
    </w:p>
    <w:p w:rsidR="00082479" w:rsidRPr="00436A10" w:rsidRDefault="00082479" w:rsidP="00082479">
      <w:pPr>
        <w:numPr>
          <w:ilvl w:val="2"/>
          <w:numId w:val="1"/>
        </w:numPr>
        <w:spacing w:line="240" w:lineRule="auto"/>
      </w:pPr>
      <w:r w:rsidRPr="00436A10">
        <w:t>Posterior Superior Iliac Spine (PSIS)</w:t>
      </w:r>
    </w:p>
    <w:p w:rsidR="00082479" w:rsidRPr="00436A10" w:rsidRDefault="00082479" w:rsidP="00082479">
      <w:pPr>
        <w:numPr>
          <w:ilvl w:val="2"/>
          <w:numId w:val="1"/>
        </w:numPr>
        <w:spacing w:line="240" w:lineRule="auto"/>
      </w:pPr>
      <w:r w:rsidRPr="00436A10">
        <w:t>Posterior Inferior Iliac Spine (PIIS)</w:t>
      </w:r>
    </w:p>
    <w:p w:rsidR="00082479" w:rsidRPr="00436A10" w:rsidRDefault="00082479" w:rsidP="00082479">
      <w:pPr>
        <w:numPr>
          <w:ilvl w:val="2"/>
          <w:numId w:val="1"/>
        </w:numPr>
        <w:spacing w:line="240" w:lineRule="auto"/>
      </w:pPr>
      <w:r w:rsidRPr="00436A10">
        <w:t>Ischium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Body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Ramus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 xml:space="preserve">Tuberosity </w:t>
      </w:r>
    </w:p>
    <w:p w:rsidR="00082479" w:rsidRPr="00436A10" w:rsidRDefault="00082479" w:rsidP="00082479">
      <w:pPr>
        <w:numPr>
          <w:ilvl w:val="4"/>
          <w:numId w:val="1"/>
        </w:numPr>
        <w:spacing w:line="240" w:lineRule="auto"/>
      </w:pPr>
      <w:r w:rsidRPr="00436A10">
        <w:t>Origin of Biceps Femoris, Semimembranosis, &amp; Semitendinosis</w:t>
      </w:r>
    </w:p>
    <w:p w:rsidR="00082479" w:rsidRPr="00436A10" w:rsidRDefault="00082479" w:rsidP="00082479">
      <w:pPr>
        <w:numPr>
          <w:ilvl w:val="4"/>
          <w:numId w:val="1"/>
        </w:numPr>
        <w:spacing w:line="240" w:lineRule="auto"/>
      </w:pPr>
      <w:r w:rsidRPr="00436A10">
        <w:t>Weight-bearing when sitting (“Bleacher Bone”)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Spine</w:t>
      </w:r>
    </w:p>
    <w:p w:rsidR="00082479" w:rsidRPr="00436A10" w:rsidRDefault="00082479" w:rsidP="00082479">
      <w:pPr>
        <w:numPr>
          <w:ilvl w:val="2"/>
          <w:numId w:val="1"/>
        </w:numPr>
        <w:spacing w:line="240" w:lineRule="auto"/>
      </w:pPr>
      <w:r w:rsidRPr="00436A10">
        <w:t>Pubis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Body</w:t>
      </w:r>
    </w:p>
    <w:p w:rsidR="00082479" w:rsidRPr="00436A10" w:rsidRDefault="00C81E80" w:rsidP="00082479">
      <w:pPr>
        <w:numPr>
          <w:ilvl w:val="4"/>
          <w:numId w:val="1"/>
        </w:numPr>
        <w:spacing w:line="240" w:lineRule="auto"/>
      </w:pPr>
      <w:r w:rsidRPr="00436A10">
        <w:t>Origin</w:t>
      </w:r>
      <w:r w:rsidR="00082479" w:rsidRPr="00436A10">
        <w:t xml:space="preserve"> of </w:t>
      </w:r>
      <w:r w:rsidRPr="00436A10">
        <w:t>O</w:t>
      </w:r>
      <w:r w:rsidR="00082479" w:rsidRPr="00436A10">
        <w:t xml:space="preserve">bturator </w:t>
      </w:r>
      <w:r w:rsidRPr="00436A10">
        <w:t>I</w:t>
      </w:r>
      <w:r w:rsidR="00082479" w:rsidRPr="00436A10">
        <w:t>nternus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Superior Ramus</w:t>
      </w:r>
    </w:p>
    <w:p w:rsidR="00082479" w:rsidRPr="00436A10" w:rsidRDefault="00082479" w:rsidP="00082479">
      <w:pPr>
        <w:numPr>
          <w:ilvl w:val="4"/>
          <w:numId w:val="1"/>
        </w:numPr>
        <w:spacing w:line="240" w:lineRule="auto"/>
      </w:pPr>
      <w:r w:rsidRPr="00436A10">
        <w:t>Origin of Pectineus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lastRenderedPageBreak/>
        <w:t>Inferior Ramus</w:t>
      </w:r>
    </w:p>
    <w:p w:rsidR="00C81E80" w:rsidRPr="00436A10" w:rsidRDefault="00C81E80" w:rsidP="00C81E80">
      <w:pPr>
        <w:numPr>
          <w:ilvl w:val="4"/>
          <w:numId w:val="1"/>
        </w:numPr>
        <w:spacing w:line="240" w:lineRule="auto"/>
      </w:pPr>
      <w:r w:rsidRPr="00436A10">
        <w:t>Origin of Adductor Magnus &amp; Brevis, and Gracilis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Symphysis Pubis</w:t>
      </w:r>
    </w:p>
    <w:p w:rsidR="00C81E80" w:rsidRPr="00436A10" w:rsidRDefault="00C81E80" w:rsidP="00C81E80">
      <w:pPr>
        <w:numPr>
          <w:ilvl w:val="4"/>
          <w:numId w:val="1"/>
        </w:numPr>
        <w:spacing w:line="240" w:lineRule="auto"/>
      </w:pPr>
      <w:r w:rsidRPr="00436A10">
        <w:t>Connects two pubic bones anteriorly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Pubic Tubercle</w:t>
      </w:r>
    </w:p>
    <w:p w:rsidR="00C81E80" w:rsidRPr="00436A10" w:rsidRDefault="00C81E80" w:rsidP="00C81E80">
      <w:pPr>
        <w:numPr>
          <w:ilvl w:val="4"/>
          <w:numId w:val="1"/>
        </w:numPr>
        <w:spacing w:line="240" w:lineRule="auto"/>
      </w:pPr>
      <w:r w:rsidRPr="00436A10">
        <w:t>Attachment for Inguinal Ligament</w:t>
      </w:r>
    </w:p>
    <w:p w:rsidR="00082479" w:rsidRPr="00436A10" w:rsidRDefault="00082479" w:rsidP="00082479">
      <w:pPr>
        <w:numPr>
          <w:ilvl w:val="2"/>
          <w:numId w:val="1"/>
        </w:numPr>
        <w:spacing w:line="240" w:lineRule="auto"/>
      </w:pPr>
      <w:r w:rsidRPr="00436A10">
        <w:t>Combination of all Hip Bones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Acetabulum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Obturator Foramen</w:t>
      </w:r>
    </w:p>
    <w:p w:rsidR="00C81E80" w:rsidRPr="00436A10" w:rsidRDefault="00C81E80" w:rsidP="00C81E80">
      <w:pPr>
        <w:numPr>
          <w:ilvl w:val="4"/>
          <w:numId w:val="1"/>
        </w:numPr>
        <w:spacing w:line="240" w:lineRule="auto"/>
      </w:pPr>
      <w:r w:rsidRPr="00436A10">
        <w:t>Opening for blood vessels &amp; nerves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Greater Sciatic Notch</w:t>
      </w:r>
    </w:p>
    <w:p w:rsidR="00C81E80" w:rsidRPr="00436A10" w:rsidRDefault="00C81E80" w:rsidP="00C81E80">
      <w:pPr>
        <w:numPr>
          <w:ilvl w:val="4"/>
          <w:numId w:val="1"/>
        </w:numPr>
        <w:spacing w:line="240" w:lineRule="auto"/>
      </w:pPr>
      <w:r w:rsidRPr="00436A10">
        <w:t>Opening for Sciatic Nerve, Piriformis &amp; other structures</w:t>
      </w:r>
    </w:p>
    <w:p w:rsidR="00082479" w:rsidRPr="00436A10" w:rsidRDefault="00082479" w:rsidP="00082479">
      <w:pPr>
        <w:numPr>
          <w:ilvl w:val="2"/>
          <w:numId w:val="1"/>
        </w:numPr>
        <w:spacing w:line="240" w:lineRule="auto"/>
      </w:pPr>
      <w:r w:rsidRPr="00436A10">
        <w:t>Femur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Head</w:t>
      </w:r>
      <w:r w:rsidR="00C81E80" w:rsidRPr="00436A10">
        <w:t xml:space="preserve"> – articulates with Acetabulum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Neck</w:t>
      </w:r>
      <w:r w:rsidR="00C81E80" w:rsidRPr="00436A10">
        <w:t xml:space="preserve"> – Between head &amp; trochanters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Greater Trochanter</w:t>
      </w:r>
      <w:r w:rsidR="00C81E80" w:rsidRPr="00436A10">
        <w:t xml:space="preserve"> </w:t>
      </w:r>
    </w:p>
    <w:p w:rsidR="00C81E80" w:rsidRPr="00436A10" w:rsidRDefault="00C81E80" w:rsidP="00C81E80">
      <w:pPr>
        <w:numPr>
          <w:ilvl w:val="4"/>
          <w:numId w:val="1"/>
        </w:numPr>
        <w:spacing w:line="240" w:lineRule="auto"/>
      </w:pPr>
      <w:r w:rsidRPr="00436A10">
        <w:t>Insertion for Gluteus Medius, Minimus and most of the “Deep 6” External Rotators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Lesser Trochanter</w:t>
      </w:r>
    </w:p>
    <w:p w:rsidR="00C81E80" w:rsidRPr="00436A10" w:rsidRDefault="00C81E80" w:rsidP="00C81E80">
      <w:pPr>
        <w:numPr>
          <w:ilvl w:val="4"/>
          <w:numId w:val="1"/>
        </w:numPr>
        <w:spacing w:line="240" w:lineRule="auto"/>
      </w:pPr>
      <w:r w:rsidRPr="00436A10">
        <w:t>Insertion of the Iliopsoas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Body/Shaft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Medial Condyle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Lateral Condyle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Lateral Epicondyle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Medial Epicondyle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Adductor Tubercle</w:t>
      </w:r>
      <w:r w:rsidR="00C81E80" w:rsidRPr="00436A10">
        <w:t xml:space="preserve"> – Proximal to medial epicondyle</w:t>
      </w:r>
    </w:p>
    <w:p w:rsidR="00C81E80" w:rsidRPr="00436A10" w:rsidRDefault="00C81E80" w:rsidP="00C81E80">
      <w:pPr>
        <w:numPr>
          <w:ilvl w:val="4"/>
          <w:numId w:val="1"/>
        </w:numPr>
        <w:spacing w:line="240" w:lineRule="auto"/>
      </w:pPr>
      <w:r w:rsidRPr="00436A10">
        <w:t>Insertion for Adductor Magnus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Linea Aspera</w:t>
      </w:r>
      <w:r w:rsidR="00C81E80" w:rsidRPr="00436A10">
        <w:t xml:space="preserve"> – Ridge along posterior femur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Pectineal Line</w:t>
      </w:r>
      <w:r w:rsidR="00C81E80" w:rsidRPr="00436A10">
        <w:t xml:space="preserve"> – Ridge from Lesser Trochanter to Linea Aspera</w:t>
      </w:r>
    </w:p>
    <w:p w:rsidR="00C81E80" w:rsidRPr="00436A10" w:rsidRDefault="00C81E80" w:rsidP="00C81E80">
      <w:pPr>
        <w:numPr>
          <w:ilvl w:val="4"/>
          <w:numId w:val="1"/>
        </w:numPr>
        <w:spacing w:line="240" w:lineRule="auto"/>
      </w:pPr>
      <w:r w:rsidRPr="00436A10">
        <w:t>Insertion for Adductor Brevis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Patellar Surface</w:t>
      </w:r>
      <w:r w:rsidR="00C81E80" w:rsidRPr="00436A10">
        <w:t xml:space="preserve"> (Patellar Groove)</w:t>
      </w:r>
    </w:p>
    <w:p w:rsidR="00082479" w:rsidRPr="00436A10" w:rsidRDefault="00082479" w:rsidP="00082479">
      <w:pPr>
        <w:numPr>
          <w:ilvl w:val="2"/>
          <w:numId w:val="1"/>
        </w:numPr>
        <w:spacing w:line="240" w:lineRule="auto"/>
      </w:pPr>
      <w:r w:rsidRPr="00436A10">
        <w:t>Tibia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Tibial Tuberosity</w:t>
      </w:r>
      <w:r w:rsidR="00C81E80" w:rsidRPr="00436A10">
        <w:t xml:space="preserve"> </w:t>
      </w:r>
    </w:p>
    <w:p w:rsidR="00C81E80" w:rsidRPr="00436A10" w:rsidRDefault="00C81E80" w:rsidP="00C81E80">
      <w:pPr>
        <w:numPr>
          <w:ilvl w:val="4"/>
          <w:numId w:val="1"/>
        </w:numPr>
        <w:spacing w:line="240" w:lineRule="auto"/>
      </w:pPr>
      <w:r w:rsidRPr="00436A10">
        <w:t>Insertion for Patellar Tendon (AKA Patellar Ligament)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Pes Anserine*</w:t>
      </w:r>
    </w:p>
    <w:p w:rsidR="00C81E80" w:rsidRPr="00436A10" w:rsidRDefault="00C81E80" w:rsidP="00C81E80">
      <w:pPr>
        <w:numPr>
          <w:ilvl w:val="4"/>
          <w:numId w:val="1"/>
        </w:numPr>
        <w:spacing w:line="240" w:lineRule="auto"/>
      </w:pPr>
      <w:r w:rsidRPr="00436A10">
        <w:t xml:space="preserve">Insertion for </w:t>
      </w:r>
      <w:r w:rsidRPr="00436A10">
        <w:rPr>
          <w:b/>
          <w:i/>
        </w:rPr>
        <w:t>S</w:t>
      </w:r>
      <w:r w:rsidRPr="00436A10">
        <w:t xml:space="preserve">artorius, </w:t>
      </w:r>
      <w:r w:rsidRPr="00436A10">
        <w:rPr>
          <w:b/>
          <w:i/>
        </w:rPr>
        <w:t>G</w:t>
      </w:r>
      <w:r w:rsidRPr="00436A10">
        <w:t xml:space="preserve">racilis, </w:t>
      </w:r>
      <w:r w:rsidRPr="00436A10">
        <w:rPr>
          <w:b/>
          <w:i/>
        </w:rPr>
        <w:t>S</w:t>
      </w:r>
      <w:r w:rsidRPr="00436A10">
        <w:t>emitendinosis</w:t>
      </w:r>
    </w:p>
    <w:p w:rsidR="00C81E80" w:rsidRPr="00436A10" w:rsidRDefault="00C81E80" w:rsidP="00C81E80">
      <w:pPr>
        <w:numPr>
          <w:ilvl w:val="4"/>
          <w:numId w:val="1"/>
        </w:numPr>
        <w:spacing w:line="240" w:lineRule="auto"/>
      </w:pPr>
      <w:r w:rsidRPr="00436A10">
        <w:t>“</w:t>
      </w:r>
      <w:r w:rsidRPr="00436A10">
        <w:rPr>
          <w:b/>
          <w:i/>
        </w:rPr>
        <w:t>S</w:t>
      </w:r>
      <w:r w:rsidRPr="00436A10">
        <w:t xml:space="preserve">ay </w:t>
      </w:r>
      <w:r w:rsidRPr="00436A10">
        <w:rPr>
          <w:b/>
          <w:i/>
        </w:rPr>
        <w:t>G</w:t>
      </w:r>
      <w:r w:rsidRPr="00436A10">
        <w:t xml:space="preserve">race before </w:t>
      </w:r>
      <w:r w:rsidRPr="00436A10">
        <w:rPr>
          <w:b/>
          <w:i/>
        </w:rPr>
        <w:t>T</w:t>
      </w:r>
      <w:r w:rsidRPr="00436A10">
        <w:t xml:space="preserve">ea” </w:t>
      </w:r>
    </w:p>
    <w:p w:rsidR="00082479" w:rsidRPr="00436A10" w:rsidRDefault="00082479" w:rsidP="00082479">
      <w:pPr>
        <w:numPr>
          <w:ilvl w:val="3"/>
          <w:numId w:val="1"/>
        </w:numPr>
        <w:spacing w:line="240" w:lineRule="auto"/>
      </w:pPr>
      <w:r w:rsidRPr="00436A10">
        <w:t>Gerty’s Tubercle*</w:t>
      </w:r>
    </w:p>
    <w:p w:rsidR="00C81E80" w:rsidRPr="00436A10" w:rsidRDefault="00C81E80" w:rsidP="00C81E80">
      <w:pPr>
        <w:numPr>
          <w:ilvl w:val="4"/>
          <w:numId w:val="1"/>
        </w:numPr>
        <w:spacing w:line="240" w:lineRule="auto"/>
      </w:pPr>
      <w:r w:rsidRPr="00436A10">
        <w:t xml:space="preserve">Insertion for Tensor Fascia Latae </w:t>
      </w:r>
      <w:r w:rsidR="00DE506A" w:rsidRPr="00436A10">
        <w:t xml:space="preserve">&amp; Gluteus Maximus </w:t>
      </w:r>
      <w:r w:rsidRPr="00436A10">
        <w:t>through the Iliotibial Band</w:t>
      </w:r>
    </w:p>
    <w:p w:rsidR="00C81E80" w:rsidRPr="00436A10" w:rsidRDefault="00C81E80" w:rsidP="00C81E80">
      <w:pPr>
        <w:numPr>
          <w:ilvl w:val="1"/>
          <w:numId w:val="1"/>
        </w:numPr>
        <w:spacing w:line="240" w:lineRule="auto"/>
      </w:pPr>
      <w:r w:rsidRPr="00436A10">
        <w:t>Ligaments</w:t>
      </w:r>
      <w:r w:rsidR="00DE506A" w:rsidRPr="00436A10">
        <w:t xml:space="preserve"> &amp; Other Structures</w:t>
      </w:r>
    </w:p>
    <w:p w:rsidR="00DE506A" w:rsidRPr="00436A10" w:rsidRDefault="00DE506A" w:rsidP="00DE506A">
      <w:pPr>
        <w:numPr>
          <w:ilvl w:val="2"/>
          <w:numId w:val="1"/>
        </w:numPr>
        <w:spacing w:line="240" w:lineRule="auto"/>
      </w:pPr>
      <w:r w:rsidRPr="00436A10">
        <w:t>Fibrous Joint Capsule reinforced by 3 ligaments</w:t>
      </w:r>
    </w:p>
    <w:p w:rsidR="00DE506A" w:rsidRPr="00436A10" w:rsidRDefault="00DE506A" w:rsidP="00DE506A">
      <w:pPr>
        <w:numPr>
          <w:ilvl w:val="2"/>
          <w:numId w:val="1"/>
        </w:numPr>
        <w:spacing w:line="240" w:lineRule="auto"/>
      </w:pPr>
      <w:r w:rsidRPr="00436A10">
        <w:t>Acetabular Labrum (similar to Glenoid Labrum of Shoulder)</w:t>
      </w:r>
    </w:p>
    <w:p w:rsidR="00DE506A" w:rsidRPr="00436A10" w:rsidRDefault="00DE506A" w:rsidP="00DE506A">
      <w:pPr>
        <w:numPr>
          <w:ilvl w:val="2"/>
          <w:numId w:val="1"/>
        </w:numPr>
        <w:spacing w:line="240" w:lineRule="auto"/>
      </w:pPr>
      <w:r w:rsidRPr="00436A10">
        <w:t>Inguinal Ligament (Top portion of the Femoral Triangle*)</w:t>
      </w:r>
    </w:p>
    <w:p w:rsidR="00DE506A" w:rsidRPr="00436A10" w:rsidRDefault="00DE506A" w:rsidP="00DE506A">
      <w:pPr>
        <w:numPr>
          <w:ilvl w:val="2"/>
          <w:numId w:val="1"/>
        </w:numPr>
        <w:spacing w:line="240" w:lineRule="auto"/>
      </w:pPr>
      <w:r w:rsidRPr="00436A10">
        <w:t>Iliotibial Band or Tract (IT Band)</w:t>
      </w:r>
    </w:p>
    <w:p w:rsidR="00DE506A" w:rsidRPr="00436A10" w:rsidRDefault="00DE506A">
      <w:r w:rsidRPr="00436A10">
        <w:br w:type="page"/>
      </w:r>
    </w:p>
    <w:p w:rsidR="00DE506A" w:rsidRPr="00436A10" w:rsidRDefault="00DE506A" w:rsidP="00DE506A">
      <w:pPr>
        <w:numPr>
          <w:ilvl w:val="1"/>
          <w:numId w:val="1"/>
        </w:numPr>
        <w:spacing w:line="240" w:lineRule="auto"/>
      </w:pPr>
      <w:r w:rsidRPr="00436A10">
        <w:lastRenderedPageBreak/>
        <w:t>Muscles of the Hip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2"/>
        <w:gridCol w:w="2492"/>
        <w:gridCol w:w="2492"/>
        <w:gridCol w:w="2490"/>
      </w:tblGrid>
      <w:tr w:rsidR="00406812" w:rsidRPr="00436A10" w:rsidTr="00406812">
        <w:trPr>
          <w:trHeight w:val="566"/>
        </w:trPr>
        <w:tc>
          <w:tcPr>
            <w:tcW w:w="1371" w:type="pct"/>
            <w:tcBorders>
              <w:bottom w:val="single" w:sz="4" w:space="0" w:color="auto"/>
            </w:tcBorders>
          </w:tcPr>
          <w:p w:rsidR="00406812" w:rsidRPr="00436A10" w:rsidRDefault="00406812" w:rsidP="00DE506A">
            <w:pPr>
              <w:jc w:val="center"/>
            </w:pPr>
            <w:r w:rsidRPr="00436A10">
              <w:t>Muscle</w:t>
            </w:r>
          </w:p>
        </w:tc>
        <w:tc>
          <w:tcPr>
            <w:tcW w:w="1210" w:type="pct"/>
            <w:tcBorders>
              <w:bottom w:val="single" w:sz="4" w:space="0" w:color="auto"/>
            </w:tcBorders>
          </w:tcPr>
          <w:p w:rsidR="00406812" w:rsidRPr="00436A10" w:rsidRDefault="00406812" w:rsidP="00DE506A">
            <w:pPr>
              <w:jc w:val="center"/>
            </w:pPr>
            <w:r w:rsidRPr="00436A10">
              <w:t>Origin</w:t>
            </w:r>
          </w:p>
        </w:tc>
        <w:tc>
          <w:tcPr>
            <w:tcW w:w="1210" w:type="pct"/>
            <w:tcBorders>
              <w:bottom w:val="single" w:sz="4" w:space="0" w:color="auto"/>
            </w:tcBorders>
          </w:tcPr>
          <w:p w:rsidR="00406812" w:rsidRPr="00436A10" w:rsidRDefault="00406812" w:rsidP="00DE506A">
            <w:pPr>
              <w:jc w:val="center"/>
            </w:pPr>
            <w:r w:rsidRPr="00436A10">
              <w:t>Insertion</w:t>
            </w:r>
          </w:p>
        </w:tc>
        <w:tc>
          <w:tcPr>
            <w:tcW w:w="1210" w:type="pct"/>
            <w:tcBorders>
              <w:bottom w:val="single" w:sz="4" w:space="0" w:color="auto"/>
            </w:tcBorders>
          </w:tcPr>
          <w:p w:rsidR="00406812" w:rsidRPr="00436A10" w:rsidRDefault="00406812" w:rsidP="00DE506A">
            <w:pPr>
              <w:jc w:val="center"/>
            </w:pPr>
            <w:r w:rsidRPr="00436A10">
              <w:t>Action</w:t>
            </w:r>
          </w:p>
        </w:tc>
      </w:tr>
      <w:tr w:rsidR="00406812" w:rsidRPr="00436A10" w:rsidTr="00406812">
        <w:trPr>
          <w:trHeight w:val="323"/>
        </w:trPr>
        <w:tc>
          <w:tcPr>
            <w:tcW w:w="1371" w:type="pct"/>
            <w:shd w:val="clear" w:color="auto" w:fill="D9D9D9" w:themeFill="background1" w:themeFillShade="D9"/>
          </w:tcPr>
          <w:p w:rsidR="00406812" w:rsidRPr="00436A10" w:rsidRDefault="00406812" w:rsidP="00DE506A">
            <w:proofErr w:type="spellStart"/>
            <w:r w:rsidRPr="00436A10">
              <w:t>Anteror</w:t>
            </w:r>
            <w:proofErr w:type="spellEnd"/>
          </w:p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</w:tcPr>
          <w:p w:rsidR="00406812" w:rsidRPr="00436A10" w:rsidRDefault="00406812" w:rsidP="00DE506A">
            <w:r w:rsidRPr="00436A10">
              <w:t>Iliopsoas</w:t>
            </w:r>
          </w:p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</w:tcPr>
          <w:p w:rsidR="00406812" w:rsidRPr="00436A10" w:rsidRDefault="00406812" w:rsidP="00DE506A">
            <w:r w:rsidRPr="00436A10">
              <w:t>Rectus Femoris</w:t>
            </w:r>
            <w:r>
              <w:t>*</w:t>
            </w:r>
          </w:p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  <w:tcBorders>
              <w:bottom w:val="single" w:sz="4" w:space="0" w:color="auto"/>
            </w:tcBorders>
          </w:tcPr>
          <w:p w:rsidR="00406812" w:rsidRPr="00436A10" w:rsidRDefault="00406812" w:rsidP="00DE506A">
            <w:r w:rsidRPr="00436A10">
              <w:t>Sartorius</w:t>
            </w:r>
          </w:p>
        </w:tc>
        <w:tc>
          <w:tcPr>
            <w:tcW w:w="1210" w:type="pct"/>
            <w:tcBorders>
              <w:bottom w:val="single" w:sz="4" w:space="0" w:color="auto"/>
            </w:tcBorders>
          </w:tcPr>
          <w:p w:rsidR="00406812" w:rsidRPr="00436A10" w:rsidRDefault="00406812" w:rsidP="00DE506A"/>
        </w:tc>
        <w:tc>
          <w:tcPr>
            <w:tcW w:w="1210" w:type="pct"/>
            <w:tcBorders>
              <w:bottom w:val="single" w:sz="4" w:space="0" w:color="auto"/>
            </w:tcBorders>
          </w:tcPr>
          <w:p w:rsidR="00406812" w:rsidRPr="00436A10" w:rsidRDefault="00406812" w:rsidP="00DE506A"/>
        </w:tc>
        <w:tc>
          <w:tcPr>
            <w:tcW w:w="1210" w:type="pct"/>
            <w:tcBorders>
              <w:bottom w:val="single" w:sz="4" w:space="0" w:color="auto"/>
            </w:tcBorders>
          </w:tcPr>
          <w:p w:rsidR="00406812" w:rsidRPr="00436A10" w:rsidRDefault="00406812" w:rsidP="00DE506A"/>
        </w:tc>
      </w:tr>
      <w:tr w:rsidR="00406812" w:rsidRPr="00436A10" w:rsidTr="00406812">
        <w:trPr>
          <w:trHeight w:val="260"/>
        </w:trPr>
        <w:tc>
          <w:tcPr>
            <w:tcW w:w="1371" w:type="pct"/>
            <w:shd w:val="clear" w:color="auto" w:fill="D9D9D9" w:themeFill="background1" w:themeFillShade="D9"/>
          </w:tcPr>
          <w:p w:rsidR="00406812" w:rsidRPr="00436A10" w:rsidRDefault="00406812" w:rsidP="00DE506A">
            <w:r w:rsidRPr="00436A10">
              <w:t>Medial</w:t>
            </w:r>
          </w:p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</w:tcPr>
          <w:p w:rsidR="00406812" w:rsidRPr="00436A10" w:rsidRDefault="00406812" w:rsidP="00DE506A">
            <w:r w:rsidRPr="00436A10">
              <w:t>Gracilis</w:t>
            </w:r>
          </w:p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</w:tcPr>
          <w:p w:rsidR="00406812" w:rsidRPr="00436A10" w:rsidRDefault="00406812" w:rsidP="00DE506A">
            <w:r w:rsidRPr="00436A10">
              <w:t>Pectineus</w:t>
            </w:r>
          </w:p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</w:tcPr>
          <w:p w:rsidR="00406812" w:rsidRPr="00436A10" w:rsidRDefault="00406812" w:rsidP="00DE506A">
            <w:r w:rsidRPr="00436A10">
              <w:t>Adductor Magnus</w:t>
            </w:r>
          </w:p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</w:tcPr>
          <w:p w:rsidR="00406812" w:rsidRPr="00436A10" w:rsidRDefault="00406812" w:rsidP="00DE506A">
            <w:r w:rsidRPr="00436A10">
              <w:t>Adductor Longus</w:t>
            </w:r>
          </w:p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  <w:tcBorders>
              <w:bottom w:val="single" w:sz="4" w:space="0" w:color="auto"/>
            </w:tcBorders>
          </w:tcPr>
          <w:p w:rsidR="00406812" w:rsidRPr="00436A10" w:rsidRDefault="00406812" w:rsidP="00DE506A">
            <w:r w:rsidRPr="00436A10">
              <w:t>Adductor Brevis</w:t>
            </w:r>
          </w:p>
        </w:tc>
        <w:tc>
          <w:tcPr>
            <w:tcW w:w="1210" w:type="pct"/>
            <w:tcBorders>
              <w:bottom w:val="single" w:sz="4" w:space="0" w:color="auto"/>
            </w:tcBorders>
          </w:tcPr>
          <w:p w:rsidR="00406812" w:rsidRPr="00436A10" w:rsidRDefault="00406812" w:rsidP="00DE506A"/>
        </w:tc>
        <w:tc>
          <w:tcPr>
            <w:tcW w:w="1210" w:type="pct"/>
            <w:tcBorders>
              <w:bottom w:val="single" w:sz="4" w:space="0" w:color="auto"/>
            </w:tcBorders>
          </w:tcPr>
          <w:p w:rsidR="00406812" w:rsidRPr="00436A10" w:rsidRDefault="00406812" w:rsidP="00DE506A"/>
        </w:tc>
        <w:tc>
          <w:tcPr>
            <w:tcW w:w="1210" w:type="pct"/>
            <w:tcBorders>
              <w:bottom w:val="single" w:sz="4" w:space="0" w:color="auto"/>
            </w:tcBorders>
          </w:tcPr>
          <w:p w:rsidR="00406812" w:rsidRPr="00436A10" w:rsidRDefault="00406812" w:rsidP="00DE506A"/>
        </w:tc>
      </w:tr>
      <w:tr w:rsidR="00406812" w:rsidRPr="00436A10" w:rsidTr="00406812">
        <w:trPr>
          <w:trHeight w:val="269"/>
        </w:trPr>
        <w:tc>
          <w:tcPr>
            <w:tcW w:w="1371" w:type="pct"/>
            <w:shd w:val="clear" w:color="auto" w:fill="D9D9D9" w:themeFill="background1" w:themeFillShade="D9"/>
          </w:tcPr>
          <w:p w:rsidR="00406812" w:rsidRPr="00436A10" w:rsidRDefault="00406812" w:rsidP="00DE506A">
            <w:r w:rsidRPr="00436A10">
              <w:t>Posterior</w:t>
            </w:r>
          </w:p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</w:tcPr>
          <w:p w:rsidR="00406812" w:rsidRPr="00436A10" w:rsidRDefault="00406812" w:rsidP="00DE506A">
            <w:r w:rsidRPr="00436A10">
              <w:t>Gluteus Maximus</w:t>
            </w:r>
          </w:p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</w:tr>
      <w:tr w:rsidR="00406812" w:rsidRPr="00436A10" w:rsidTr="00406812">
        <w:trPr>
          <w:trHeight w:val="305"/>
        </w:trPr>
        <w:tc>
          <w:tcPr>
            <w:tcW w:w="1371" w:type="pct"/>
            <w:tcBorders>
              <w:bottom w:val="single" w:sz="4" w:space="0" w:color="auto"/>
            </w:tcBorders>
          </w:tcPr>
          <w:p w:rsidR="00406812" w:rsidRPr="00436A10" w:rsidRDefault="00406812" w:rsidP="00DE506A">
            <w:r w:rsidRPr="00436A10">
              <w:t>Deep ERs (Deep 6)</w:t>
            </w:r>
          </w:p>
        </w:tc>
        <w:tc>
          <w:tcPr>
            <w:tcW w:w="1210" w:type="pct"/>
            <w:tcBorders>
              <w:bottom w:val="single" w:sz="4" w:space="0" w:color="auto"/>
            </w:tcBorders>
          </w:tcPr>
          <w:p w:rsidR="00406812" w:rsidRPr="00436A10" w:rsidRDefault="00406812" w:rsidP="00DE506A"/>
        </w:tc>
        <w:tc>
          <w:tcPr>
            <w:tcW w:w="1210" w:type="pct"/>
            <w:tcBorders>
              <w:bottom w:val="single" w:sz="4" w:space="0" w:color="auto"/>
            </w:tcBorders>
          </w:tcPr>
          <w:p w:rsidR="00406812" w:rsidRPr="00436A10" w:rsidRDefault="00406812" w:rsidP="00DE506A"/>
        </w:tc>
        <w:tc>
          <w:tcPr>
            <w:tcW w:w="1210" w:type="pct"/>
            <w:tcBorders>
              <w:bottom w:val="single" w:sz="4" w:space="0" w:color="auto"/>
            </w:tcBorders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  <w:shd w:val="clear" w:color="auto" w:fill="D9D9D9" w:themeFill="background1" w:themeFillShade="D9"/>
          </w:tcPr>
          <w:p w:rsidR="00406812" w:rsidRPr="00436A10" w:rsidRDefault="00406812" w:rsidP="00DE506A">
            <w:r w:rsidRPr="00436A10">
              <w:t>1.Piriformis</w:t>
            </w:r>
          </w:p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  <w:shd w:val="clear" w:color="auto" w:fill="D9D9D9" w:themeFill="background1" w:themeFillShade="D9"/>
          </w:tcPr>
          <w:p w:rsidR="00406812" w:rsidRPr="00436A10" w:rsidRDefault="00406812" w:rsidP="00C8283E">
            <w:r w:rsidRPr="00436A10">
              <w:t xml:space="preserve">2.Quadratus </w:t>
            </w:r>
            <w:r>
              <w:t>Femoris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  <w:shd w:val="clear" w:color="auto" w:fill="D9D9D9" w:themeFill="background1" w:themeFillShade="D9"/>
          </w:tcPr>
          <w:p w:rsidR="00406812" w:rsidRPr="00436A10" w:rsidRDefault="00406812" w:rsidP="00A14F2B">
            <w:pPr>
              <w:jc w:val="center"/>
            </w:pPr>
            <w:r w:rsidRPr="00436A10">
              <w:t>“GOGOs”</w:t>
            </w:r>
          </w:p>
        </w:tc>
        <w:tc>
          <w:tcPr>
            <w:tcW w:w="1210" w:type="pct"/>
            <w:shd w:val="clear" w:color="auto" w:fill="000000" w:themeFill="text1"/>
          </w:tcPr>
          <w:p w:rsidR="00406812" w:rsidRPr="00436A10" w:rsidRDefault="00406812" w:rsidP="00DE506A"/>
        </w:tc>
        <w:tc>
          <w:tcPr>
            <w:tcW w:w="1210" w:type="pct"/>
            <w:shd w:val="clear" w:color="auto" w:fill="000000" w:themeFill="text1"/>
          </w:tcPr>
          <w:p w:rsidR="00406812" w:rsidRPr="00436A10" w:rsidRDefault="00406812" w:rsidP="00DE506A"/>
        </w:tc>
        <w:tc>
          <w:tcPr>
            <w:tcW w:w="1210" w:type="pct"/>
            <w:shd w:val="clear" w:color="auto" w:fill="000000" w:themeFill="text1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  <w:shd w:val="clear" w:color="auto" w:fill="D9D9D9" w:themeFill="background1" w:themeFillShade="D9"/>
          </w:tcPr>
          <w:p w:rsidR="00406812" w:rsidRPr="00436A10" w:rsidRDefault="00406812" w:rsidP="00DE506A">
            <w:r w:rsidRPr="00436A10">
              <w:t>3.Gemelis Superior</w:t>
            </w:r>
          </w:p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  <w:shd w:val="clear" w:color="auto" w:fill="D9D9D9" w:themeFill="background1" w:themeFillShade="D9"/>
          </w:tcPr>
          <w:p w:rsidR="00406812" w:rsidRPr="00436A10" w:rsidRDefault="00406812" w:rsidP="00DE506A">
            <w:r w:rsidRPr="00436A10">
              <w:lastRenderedPageBreak/>
              <w:t>4.Obturator Internus</w:t>
            </w:r>
          </w:p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  <w:shd w:val="clear" w:color="auto" w:fill="D9D9D9" w:themeFill="background1" w:themeFillShade="D9"/>
          </w:tcPr>
          <w:p w:rsidR="00406812" w:rsidRPr="00436A10" w:rsidRDefault="00406812" w:rsidP="00DE506A">
            <w:r w:rsidRPr="00436A10">
              <w:t>5.Gemelis Inferior</w:t>
            </w:r>
          </w:p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  <w:shd w:val="clear" w:color="auto" w:fill="D9D9D9" w:themeFill="background1" w:themeFillShade="D9"/>
          </w:tcPr>
          <w:p w:rsidR="00406812" w:rsidRPr="00436A10" w:rsidRDefault="00406812" w:rsidP="00DE506A">
            <w:r w:rsidRPr="00436A10">
              <w:t>6.Obturator Externus</w:t>
            </w:r>
          </w:p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</w:tcPr>
          <w:p w:rsidR="00406812" w:rsidRPr="00436A10" w:rsidRDefault="00406812" w:rsidP="00DE506A">
            <w:r w:rsidRPr="00436A10">
              <w:t>Semimembranosus</w:t>
            </w:r>
            <w:r>
              <w:t>*</w:t>
            </w:r>
          </w:p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</w:tcPr>
          <w:p w:rsidR="00406812" w:rsidRPr="00436A10" w:rsidRDefault="00406812" w:rsidP="00DE506A">
            <w:r w:rsidRPr="00436A10">
              <w:t>Semitendinosus</w:t>
            </w:r>
            <w:r>
              <w:t>*</w:t>
            </w:r>
          </w:p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  <w:tcBorders>
              <w:bottom w:val="single" w:sz="4" w:space="0" w:color="auto"/>
            </w:tcBorders>
          </w:tcPr>
          <w:p w:rsidR="00406812" w:rsidRPr="00436A10" w:rsidRDefault="00406812" w:rsidP="00DE506A">
            <w:r w:rsidRPr="00436A10">
              <w:t>Biceps Femoris</w:t>
            </w:r>
            <w:r>
              <w:t>*</w:t>
            </w:r>
          </w:p>
        </w:tc>
        <w:tc>
          <w:tcPr>
            <w:tcW w:w="1210" w:type="pct"/>
            <w:tcBorders>
              <w:bottom w:val="single" w:sz="4" w:space="0" w:color="auto"/>
            </w:tcBorders>
          </w:tcPr>
          <w:p w:rsidR="00406812" w:rsidRPr="00436A10" w:rsidRDefault="00406812" w:rsidP="00DE506A"/>
        </w:tc>
        <w:tc>
          <w:tcPr>
            <w:tcW w:w="1210" w:type="pct"/>
            <w:tcBorders>
              <w:bottom w:val="single" w:sz="4" w:space="0" w:color="auto"/>
            </w:tcBorders>
          </w:tcPr>
          <w:p w:rsidR="00406812" w:rsidRPr="00436A10" w:rsidRDefault="00406812" w:rsidP="00DE506A"/>
        </w:tc>
        <w:tc>
          <w:tcPr>
            <w:tcW w:w="1210" w:type="pct"/>
            <w:tcBorders>
              <w:bottom w:val="single" w:sz="4" w:space="0" w:color="auto"/>
            </w:tcBorders>
          </w:tcPr>
          <w:p w:rsidR="00406812" w:rsidRPr="00436A10" w:rsidRDefault="00406812" w:rsidP="00DE506A"/>
        </w:tc>
      </w:tr>
      <w:tr w:rsidR="00406812" w:rsidRPr="00436A10" w:rsidTr="00406812">
        <w:trPr>
          <w:trHeight w:val="305"/>
        </w:trPr>
        <w:tc>
          <w:tcPr>
            <w:tcW w:w="1371" w:type="pct"/>
            <w:shd w:val="clear" w:color="auto" w:fill="D9D9D9" w:themeFill="background1" w:themeFillShade="D9"/>
          </w:tcPr>
          <w:p w:rsidR="00406812" w:rsidRPr="00436A10" w:rsidRDefault="00406812" w:rsidP="00DE506A">
            <w:r w:rsidRPr="00436A10">
              <w:t>Lateral</w:t>
            </w:r>
          </w:p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  <w:tc>
          <w:tcPr>
            <w:tcW w:w="1210" w:type="pct"/>
            <w:shd w:val="clear" w:color="auto" w:fill="D9D9D9" w:themeFill="background1" w:themeFillShade="D9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</w:tcPr>
          <w:p w:rsidR="00406812" w:rsidRPr="00436A10" w:rsidRDefault="00406812" w:rsidP="00DE506A">
            <w:r w:rsidRPr="00436A10">
              <w:t>Gluteus Medius</w:t>
            </w:r>
          </w:p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</w:tcPr>
          <w:p w:rsidR="00406812" w:rsidRPr="00436A10" w:rsidRDefault="00406812" w:rsidP="00DE506A">
            <w:r w:rsidRPr="00436A10">
              <w:t>Gluteus Minimus</w:t>
            </w:r>
          </w:p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</w:tr>
      <w:tr w:rsidR="00406812" w:rsidRPr="00436A10" w:rsidTr="00406812">
        <w:trPr>
          <w:trHeight w:val="864"/>
        </w:trPr>
        <w:tc>
          <w:tcPr>
            <w:tcW w:w="1371" w:type="pct"/>
          </w:tcPr>
          <w:p w:rsidR="00406812" w:rsidRPr="00436A10" w:rsidRDefault="00406812" w:rsidP="00DE506A">
            <w:r w:rsidRPr="00436A10">
              <w:t>Tensor Fascia Latae</w:t>
            </w:r>
          </w:p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  <w:tc>
          <w:tcPr>
            <w:tcW w:w="1210" w:type="pct"/>
          </w:tcPr>
          <w:p w:rsidR="00406812" w:rsidRPr="00436A10" w:rsidRDefault="00406812" w:rsidP="00DE506A"/>
        </w:tc>
      </w:tr>
    </w:tbl>
    <w:p w:rsidR="00DE506A" w:rsidRPr="00436A10" w:rsidRDefault="00DE506A" w:rsidP="00DE506A">
      <w:pPr>
        <w:spacing w:line="240" w:lineRule="auto"/>
      </w:pPr>
    </w:p>
    <w:p w:rsidR="00DE506A" w:rsidRPr="00436A10" w:rsidRDefault="00E00E69" w:rsidP="00DE506A">
      <w:pPr>
        <w:numPr>
          <w:ilvl w:val="1"/>
          <w:numId w:val="1"/>
        </w:numPr>
        <w:spacing w:line="240" w:lineRule="auto"/>
      </w:pPr>
      <w:r w:rsidRPr="00436A10">
        <w:t>Anatomical Relationships</w:t>
      </w:r>
    </w:p>
    <w:p w:rsidR="00E00E69" w:rsidRPr="00436A10" w:rsidRDefault="00E00E69" w:rsidP="00E00E69">
      <w:pPr>
        <w:numPr>
          <w:ilvl w:val="2"/>
          <w:numId w:val="1"/>
        </w:numPr>
        <w:spacing w:line="240" w:lineRule="auto"/>
      </w:pPr>
      <w:r w:rsidRPr="00436A10">
        <w:t>Which muscles are lateral, medial, anterior and posterior?  Table 18-2</w:t>
      </w:r>
    </w:p>
    <w:p w:rsidR="00E00E69" w:rsidRPr="00436A10" w:rsidRDefault="00E00E69" w:rsidP="00E00E69">
      <w:pPr>
        <w:numPr>
          <w:ilvl w:val="1"/>
          <w:numId w:val="1"/>
        </w:numPr>
        <w:spacing w:line="240" w:lineRule="auto"/>
      </w:pPr>
      <w:r w:rsidRPr="00436A10">
        <w:t>Common Hip Pathologies</w:t>
      </w:r>
    </w:p>
    <w:p w:rsidR="00E00E69" w:rsidRPr="00436A10" w:rsidRDefault="00E00E69" w:rsidP="00E00E69">
      <w:pPr>
        <w:numPr>
          <w:ilvl w:val="2"/>
          <w:numId w:val="1"/>
        </w:numPr>
        <w:spacing w:line="240" w:lineRule="auto"/>
      </w:pPr>
      <w:r w:rsidRPr="00436A10">
        <w:t>Legg-Calve-Perthes – Femoral head necrosis</w:t>
      </w:r>
      <w:r w:rsidR="001A2D3B" w:rsidRPr="00436A10">
        <w:t xml:space="preserve"> (tissue death)</w:t>
      </w:r>
    </w:p>
    <w:p w:rsidR="00E00E69" w:rsidRPr="00436A10" w:rsidRDefault="00E00E69" w:rsidP="00E00E69">
      <w:pPr>
        <w:numPr>
          <w:ilvl w:val="2"/>
          <w:numId w:val="1"/>
        </w:numPr>
        <w:spacing w:line="240" w:lineRule="auto"/>
      </w:pPr>
      <w:r w:rsidRPr="00436A10">
        <w:t>Slipped Capital Femoral Epiphysis – “slipped growth plate”</w:t>
      </w:r>
    </w:p>
    <w:p w:rsidR="00E00E69" w:rsidRPr="00436A10" w:rsidRDefault="00E00E69" w:rsidP="00E00E69">
      <w:pPr>
        <w:numPr>
          <w:ilvl w:val="2"/>
          <w:numId w:val="1"/>
        </w:numPr>
        <w:spacing w:line="240" w:lineRule="auto"/>
      </w:pPr>
      <w:r w:rsidRPr="00436A10">
        <w:t>Hip Anteversion – Pigeon Toed</w:t>
      </w:r>
    </w:p>
    <w:p w:rsidR="00E00E69" w:rsidRPr="00436A10" w:rsidRDefault="00E00E69" w:rsidP="00E00E69">
      <w:pPr>
        <w:numPr>
          <w:ilvl w:val="2"/>
          <w:numId w:val="1"/>
        </w:numPr>
        <w:spacing w:line="240" w:lineRule="auto"/>
      </w:pPr>
      <w:r w:rsidRPr="00436A10">
        <w:t>Hip Retroversion – Duck Foot</w:t>
      </w:r>
    </w:p>
    <w:p w:rsidR="00E00E69" w:rsidRPr="00436A10" w:rsidRDefault="00E00E69" w:rsidP="00E00E69">
      <w:pPr>
        <w:numPr>
          <w:ilvl w:val="2"/>
          <w:numId w:val="1"/>
        </w:numPr>
        <w:spacing w:line="240" w:lineRule="auto"/>
      </w:pPr>
      <w:r w:rsidRPr="00436A10">
        <w:t>Iliotibial Band Syndrome</w:t>
      </w:r>
    </w:p>
    <w:p w:rsidR="00E00E69" w:rsidRPr="00436A10" w:rsidRDefault="00E00E69" w:rsidP="00E00E69">
      <w:pPr>
        <w:numPr>
          <w:ilvl w:val="2"/>
          <w:numId w:val="1"/>
        </w:numPr>
        <w:spacing w:line="240" w:lineRule="auto"/>
      </w:pPr>
      <w:r w:rsidRPr="00436A10">
        <w:t>Hip Pointer</w:t>
      </w:r>
    </w:p>
    <w:p w:rsidR="00E00E69" w:rsidRPr="00436A10" w:rsidRDefault="00E00E69" w:rsidP="00E00E69">
      <w:pPr>
        <w:numPr>
          <w:ilvl w:val="1"/>
          <w:numId w:val="1"/>
        </w:numPr>
        <w:spacing w:line="240" w:lineRule="auto"/>
      </w:pPr>
      <w:r w:rsidRPr="00436A10">
        <w:t>Consider Table 18-4 as you are creating your Presentation &amp; Paper</w:t>
      </w:r>
    </w:p>
    <w:p w:rsidR="00E00E69" w:rsidRPr="00436A10" w:rsidRDefault="00E00E69">
      <w:r w:rsidRPr="00436A10">
        <w:br w:type="page"/>
      </w:r>
    </w:p>
    <w:p w:rsidR="00E00E69" w:rsidRPr="00436A10" w:rsidRDefault="00E00E69" w:rsidP="00E00E69">
      <w:pPr>
        <w:numPr>
          <w:ilvl w:val="0"/>
          <w:numId w:val="1"/>
        </w:numPr>
        <w:spacing w:line="240" w:lineRule="auto"/>
      </w:pPr>
      <w:r w:rsidRPr="00436A10">
        <w:lastRenderedPageBreak/>
        <w:t>Chapter 19 – Knee Joint</w:t>
      </w:r>
    </w:p>
    <w:p w:rsidR="00C308BE" w:rsidRPr="00436A10" w:rsidRDefault="00C308BE" w:rsidP="00C308BE">
      <w:pPr>
        <w:numPr>
          <w:ilvl w:val="1"/>
          <w:numId w:val="1"/>
        </w:numPr>
        <w:spacing w:line="240" w:lineRule="auto"/>
      </w:pPr>
      <w:r w:rsidRPr="00436A10">
        <w:t>Structure</w:t>
      </w:r>
      <w:r w:rsidR="008E3256" w:rsidRPr="00436A10">
        <w:t xml:space="preserve"> of Tibio-Femoral Joint</w:t>
      </w:r>
    </w:p>
    <w:p w:rsidR="00C308BE" w:rsidRPr="00436A10" w:rsidRDefault="00C308BE" w:rsidP="00C308BE">
      <w:pPr>
        <w:numPr>
          <w:ilvl w:val="2"/>
          <w:numId w:val="1"/>
        </w:numPr>
        <w:spacing w:line="240" w:lineRule="auto"/>
      </w:pPr>
      <w:r w:rsidRPr="00436A10">
        <w:t>Supported and maintained by muscles and ligaments</w:t>
      </w:r>
    </w:p>
    <w:p w:rsidR="00C308BE" w:rsidRPr="00436A10" w:rsidRDefault="00C308BE" w:rsidP="00C308BE">
      <w:pPr>
        <w:numPr>
          <w:ilvl w:val="2"/>
          <w:numId w:val="1"/>
        </w:numPr>
        <w:spacing w:line="240" w:lineRule="auto"/>
      </w:pPr>
      <w:r w:rsidRPr="00436A10">
        <w:t>No bony stability</w:t>
      </w:r>
    </w:p>
    <w:p w:rsidR="00C308BE" w:rsidRPr="00436A10" w:rsidRDefault="00C308BE" w:rsidP="00C308BE">
      <w:pPr>
        <w:numPr>
          <w:ilvl w:val="2"/>
          <w:numId w:val="1"/>
        </w:numPr>
        <w:spacing w:line="240" w:lineRule="auto"/>
      </w:pPr>
      <w:r w:rsidRPr="00436A10">
        <w:t>Often exposed to severe stresses</w:t>
      </w:r>
    </w:p>
    <w:p w:rsidR="00C308BE" w:rsidRPr="00436A10" w:rsidRDefault="00C308BE" w:rsidP="00C308BE">
      <w:pPr>
        <w:numPr>
          <w:ilvl w:val="2"/>
          <w:numId w:val="1"/>
        </w:numPr>
        <w:spacing w:line="240" w:lineRule="auto"/>
      </w:pPr>
      <w:r w:rsidRPr="00436A10">
        <w:t>Largest joint</w:t>
      </w:r>
    </w:p>
    <w:p w:rsidR="00C308BE" w:rsidRPr="00436A10" w:rsidRDefault="00C308BE" w:rsidP="00C308BE">
      <w:pPr>
        <w:numPr>
          <w:ilvl w:val="2"/>
          <w:numId w:val="1"/>
        </w:numPr>
        <w:spacing w:line="240" w:lineRule="auto"/>
      </w:pPr>
      <w:r w:rsidRPr="00436A10">
        <w:t>Synovial Hinge Joint</w:t>
      </w:r>
    </w:p>
    <w:p w:rsidR="008E3256" w:rsidRPr="00436A10" w:rsidRDefault="008E3256" w:rsidP="008E3256">
      <w:pPr>
        <w:numPr>
          <w:ilvl w:val="1"/>
          <w:numId w:val="1"/>
        </w:numPr>
        <w:spacing w:line="240" w:lineRule="auto"/>
      </w:pPr>
      <w:r w:rsidRPr="00436A10">
        <w:t>Structure of Patellofemoral Joint</w:t>
      </w:r>
    </w:p>
    <w:p w:rsidR="008E3256" w:rsidRPr="00436A10" w:rsidRDefault="008E3256" w:rsidP="008E3256">
      <w:pPr>
        <w:numPr>
          <w:ilvl w:val="2"/>
          <w:numId w:val="1"/>
        </w:numPr>
        <w:spacing w:line="240" w:lineRule="auto"/>
      </w:pPr>
      <w:r w:rsidRPr="00436A10">
        <w:t>Posterior aspect of patella glides over patellar surface of femur</w:t>
      </w:r>
    </w:p>
    <w:p w:rsidR="006A6475" w:rsidRPr="00436A10" w:rsidRDefault="006A6475" w:rsidP="008E3256">
      <w:pPr>
        <w:numPr>
          <w:ilvl w:val="2"/>
          <w:numId w:val="1"/>
        </w:numPr>
        <w:spacing w:line="240" w:lineRule="auto"/>
      </w:pPr>
      <w:r w:rsidRPr="00436A10">
        <w:t>Function</w:t>
      </w: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t>increase mechanical advantage of quads</w:t>
      </w: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t>protect knee joint</w:t>
      </w: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t>creates greater angular force for quads</w:t>
      </w:r>
    </w:p>
    <w:p w:rsidR="006A6475" w:rsidRPr="00436A10" w:rsidRDefault="006A6475" w:rsidP="006A6475">
      <w:pPr>
        <w:numPr>
          <w:ilvl w:val="1"/>
          <w:numId w:val="1"/>
        </w:numPr>
        <w:spacing w:line="240" w:lineRule="auto"/>
      </w:pPr>
      <w:r w:rsidRPr="00436A10">
        <w:t>Q Angle (patellofemoral angle)</w:t>
      </w: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t>Angle between quads and patellar tendon</w:t>
      </w: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t>Determined by drawing a line from the ASIS to the midpoint of the patella and from the tibial tuberosity to midpoint of patella</w:t>
      </w: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t>Ranges from 13 – 19 degrees normally</w:t>
      </w: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t>Greater in females secondary to wider hips</w:t>
      </w: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t>Patellofemoral pain syndrome common if Q angle is out of “normal” range</w:t>
      </w:r>
    </w:p>
    <w:p w:rsidR="00C308BE" w:rsidRPr="00436A10" w:rsidRDefault="00C308BE" w:rsidP="00C308BE">
      <w:pPr>
        <w:numPr>
          <w:ilvl w:val="1"/>
          <w:numId w:val="1"/>
        </w:numPr>
        <w:spacing w:line="240" w:lineRule="auto"/>
      </w:pPr>
      <w:r w:rsidRPr="00436A10">
        <w:t>Motions</w:t>
      </w:r>
    </w:p>
    <w:p w:rsidR="00C308BE" w:rsidRPr="00436A10" w:rsidRDefault="00C308BE" w:rsidP="00C308BE">
      <w:pPr>
        <w:numPr>
          <w:ilvl w:val="2"/>
          <w:numId w:val="1"/>
        </w:numPr>
        <w:spacing w:line="240" w:lineRule="auto"/>
      </w:pPr>
      <w:r w:rsidRPr="00436A10">
        <w:t>Flexion / Extension</w:t>
      </w:r>
    </w:p>
    <w:p w:rsidR="00C308BE" w:rsidRPr="00436A10" w:rsidRDefault="00C308BE" w:rsidP="00C308BE">
      <w:pPr>
        <w:numPr>
          <w:ilvl w:val="2"/>
          <w:numId w:val="1"/>
        </w:numPr>
        <w:spacing w:line="240" w:lineRule="auto"/>
      </w:pPr>
      <w:r w:rsidRPr="00436A10">
        <w:t>0 extension – 120/135 flexion degrees</w:t>
      </w:r>
    </w:p>
    <w:p w:rsidR="00C308BE" w:rsidRPr="00436A10" w:rsidRDefault="00C308BE" w:rsidP="00C308BE">
      <w:pPr>
        <w:numPr>
          <w:ilvl w:val="2"/>
          <w:numId w:val="1"/>
        </w:numPr>
        <w:spacing w:line="240" w:lineRule="auto"/>
      </w:pPr>
      <w:r w:rsidRPr="00436A10">
        <w:t>Minimal hyperextension secondary to laxity</w:t>
      </w:r>
    </w:p>
    <w:p w:rsidR="00C308BE" w:rsidRPr="00436A10" w:rsidRDefault="00C308BE" w:rsidP="00C308BE">
      <w:pPr>
        <w:numPr>
          <w:ilvl w:val="2"/>
          <w:numId w:val="1"/>
        </w:numPr>
        <w:spacing w:line="240" w:lineRule="auto"/>
      </w:pPr>
      <w:r w:rsidRPr="00436A10">
        <w:t>Rotational component (accessory motion)</w:t>
      </w:r>
    </w:p>
    <w:p w:rsidR="00C308BE" w:rsidRPr="00436A10" w:rsidRDefault="00C308BE" w:rsidP="00C308BE">
      <w:pPr>
        <w:numPr>
          <w:ilvl w:val="2"/>
          <w:numId w:val="1"/>
        </w:numPr>
        <w:spacing w:line="240" w:lineRule="auto"/>
      </w:pPr>
      <w:r w:rsidRPr="00436A10">
        <w:t>Open chain (non-weight bearing)</w:t>
      </w:r>
    </w:p>
    <w:p w:rsidR="00C308BE" w:rsidRPr="00436A10" w:rsidRDefault="00C308BE" w:rsidP="00C308BE">
      <w:pPr>
        <w:numPr>
          <w:ilvl w:val="3"/>
          <w:numId w:val="1"/>
        </w:numPr>
        <w:spacing w:line="240" w:lineRule="auto"/>
      </w:pPr>
      <w:r w:rsidRPr="00436A10">
        <w:t>Tibia moves on femur</w:t>
      </w:r>
    </w:p>
    <w:p w:rsidR="00C308BE" w:rsidRPr="00436A10" w:rsidRDefault="00C308BE" w:rsidP="00C308BE">
      <w:pPr>
        <w:numPr>
          <w:ilvl w:val="2"/>
          <w:numId w:val="1"/>
        </w:numPr>
        <w:spacing w:line="240" w:lineRule="auto"/>
      </w:pPr>
      <w:r w:rsidRPr="00436A10">
        <w:t>Closed chain (weight-bearing)</w:t>
      </w:r>
    </w:p>
    <w:p w:rsidR="00C308BE" w:rsidRPr="00436A10" w:rsidRDefault="00C308BE" w:rsidP="00C308BE">
      <w:pPr>
        <w:numPr>
          <w:ilvl w:val="3"/>
          <w:numId w:val="1"/>
        </w:numPr>
        <w:spacing w:line="240" w:lineRule="auto"/>
      </w:pPr>
      <w:r w:rsidRPr="00436A10">
        <w:t>Femur moves on tibia</w:t>
      </w:r>
    </w:p>
    <w:p w:rsidR="00C308BE" w:rsidRPr="00436A10" w:rsidRDefault="00C308BE" w:rsidP="00C308BE">
      <w:pPr>
        <w:numPr>
          <w:ilvl w:val="2"/>
          <w:numId w:val="1"/>
        </w:numPr>
        <w:spacing w:line="240" w:lineRule="auto"/>
      </w:pPr>
      <w:r w:rsidRPr="00436A10">
        <w:t>Spin (rotation) secondary to length of femoral condyles</w:t>
      </w:r>
    </w:p>
    <w:p w:rsidR="00C308BE" w:rsidRPr="00436A10" w:rsidRDefault="00C308BE" w:rsidP="00C308BE">
      <w:pPr>
        <w:numPr>
          <w:ilvl w:val="3"/>
          <w:numId w:val="1"/>
        </w:numPr>
        <w:spacing w:line="240" w:lineRule="auto"/>
      </w:pPr>
      <w:r w:rsidRPr="00436A10">
        <w:t>Screw Home Mechanism:  Femur rotates medially on tibia as the knee moves into the last few degrees of extension</w:t>
      </w:r>
    </w:p>
    <w:p w:rsidR="008E3256" w:rsidRPr="00436A10" w:rsidRDefault="006A6475" w:rsidP="006A6475">
      <w:pPr>
        <w:numPr>
          <w:ilvl w:val="1"/>
          <w:numId w:val="1"/>
        </w:numPr>
        <w:spacing w:line="240" w:lineRule="auto"/>
      </w:pPr>
      <w:r w:rsidRPr="00436A10">
        <w:t>Bones &amp; Landmarks</w:t>
      </w: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t>Femur (landmarks identified in earlier chapter)</w:t>
      </w: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t>Tibia</w:t>
      </w:r>
    </w:p>
    <w:p w:rsidR="00C8283E" w:rsidRDefault="00C8283E" w:rsidP="006A6475">
      <w:pPr>
        <w:numPr>
          <w:ilvl w:val="3"/>
          <w:numId w:val="1"/>
        </w:numPr>
        <w:spacing w:line="240" w:lineRule="auto"/>
        <w:sectPr w:rsidR="00C8283E" w:rsidSect="00FC0F3B">
          <w:headerReference w:type="default" r:id="rId8"/>
          <w:pgSz w:w="12240" w:h="15840"/>
          <w:pgMar w:top="576" w:right="720" w:bottom="576" w:left="1440" w:header="720" w:footer="720" w:gutter="0"/>
          <w:cols w:space="720"/>
          <w:docGrid w:linePitch="360"/>
        </w:sectPr>
      </w:pP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lastRenderedPageBreak/>
        <w:t>Intercondylar Eminence</w:t>
      </w: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t>Medial Condyle</w:t>
      </w: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t>Lateral Condyle</w:t>
      </w: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lastRenderedPageBreak/>
        <w:t>Plateau</w:t>
      </w: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t>Tibial Tuberosity</w:t>
      </w: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t>Medial Malleolus</w:t>
      </w:r>
    </w:p>
    <w:p w:rsidR="00C8283E" w:rsidRDefault="00C8283E" w:rsidP="006A6475">
      <w:pPr>
        <w:numPr>
          <w:ilvl w:val="2"/>
          <w:numId w:val="1"/>
        </w:numPr>
        <w:spacing w:line="240" w:lineRule="auto"/>
        <w:sectPr w:rsidR="00C8283E" w:rsidSect="00C8283E">
          <w:type w:val="continuous"/>
          <w:pgSz w:w="12240" w:h="15840"/>
          <w:pgMar w:top="576" w:right="720" w:bottom="576" w:left="1440" w:header="720" w:footer="720" w:gutter="0"/>
          <w:cols w:num="2" w:space="720"/>
          <w:docGrid w:linePitch="360"/>
        </w:sectPr>
      </w:pP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lastRenderedPageBreak/>
        <w:t>Fibula</w:t>
      </w: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t>Head</w:t>
      </w: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t>Lateral Malleolus</w:t>
      </w: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t>Patella</w:t>
      </w: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t>Base</w:t>
      </w: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t>Apex</w:t>
      </w: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t>Calcaneus (provides insertion point for gastrocnemius through Achilles tendon)</w:t>
      </w:r>
    </w:p>
    <w:p w:rsidR="006A6475" w:rsidRPr="00436A10" w:rsidRDefault="006A6475" w:rsidP="006A6475">
      <w:pPr>
        <w:numPr>
          <w:ilvl w:val="1"/>
          <w:numId w:val="1"/>
        </w:numPr>
        <w:spacing w:line="240" w:lineRule="auto"/>
      </w:pPr>
      <w:r w:rsidRPr="00436A10">
        <w:t>Ligaments &amp; Other Structures</w:t>
      </w:r>
    </w:p>
    <w:p w:rsidR="00C8283E" w:rsidRDefault="00C8283E" w:rsidP="006A6475">
      <w:pPr>
        <w:numPr>
          <w:ilvl w:val="2"/>
          <w:numId w:val="1"/>
        </w:numPr>
        <w:spacing w:line="240" w:lineRule="auto"/>
        <w:sectPr w:rsidR="00C8283E" w:rsidSect="00C8283E">
          <w:type w:val="continuous"/>
          <w:pgSz w:w="12240" w:h="15840"/>
          <w:pgMar w:top="576" w:right="720" w:bottom="576" w:left="1440" w:header="720" w:footer="720" w:gutter="0"/>
          <w:cols w:space="720"/>
          <w:docGrid w:linePitch="360"/>
        </w:sectPr>
      </w:pP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lastRenderedPageBreak/>
        <w:t>Anterior Cruciate Ligament</w:t>
      </w: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t>Posterior Cruciate Ligament</w:t>
      </w: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t>Medial Collateral Ligament</w:t>
      </w: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lastRenderedPageBreak/>
        <w:t>Lateral Collateral Ligament</w:t>
      </w: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t>Medial &amp; Lateral Menisci</w:t>
      </w:r>
    </w:p>
    <w:p w:rsidR="00C8283E" w:rsidRDefault="00C8283E" w:rsidP="006A6475">
      <w:pPr>
        <w:numPr>
          <w:ilvl w:val="2"/>
          <w:numId w:val="1"/>
        </w:numPr>
        <w:spacing w:line="240" w:lineRule="auto"/>
        <w:sectPr w:rsidR="00C8283E" w:rsidSect="00C8283E">
          <w:type w:val="continuous"/>
          <w:pgSz w:w="12240" w:h="15840"/>
          <w:pgMar w:top="576" w:right="720" w:bottom="576" w:left="1440" w:header="720" w:footer="720" w:gutter="0"/>
          <w:cols w:num="2" w:space="720"/>
          <w:docGrid w:linePitch="360"/>
        </w:sectPr>
      </w:pP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lastRenderedPageBreak/>
        <w:t>Popliteal Space</w:t>
      </w: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t>Pes Anserine (Say Grace before Tea)</w:t>
      </w:r>
    </w:p>
    <w:p w:rsidR="006A6475" w:rsidRPr="00436A10" w:rsidRDefault="006A6475" w:rsidP="006A6475">
      <w:pPr>
        <w:numPr>
          <w:ilvl w:val="2"/>
          <w:numId w:val="1"/>
        </w:numPr>
        <w:spacing w:line="240" w:lineRule="auto"/>
      </w:pPr>
      <w:r w:rsidRPr="00436A10">
        <w:lastRenderedPageBreak/>
        <w:t xml:space="preserve">Bursae </w:t>
      </w:r>
    </w:p>
    <w:p w:rsidR="00527190" w:rsidRDefault="00527190" w:rsidP="006A6475">
      <w:pPr>
        <w:numPr>
          <w:ilvl w:val="3"/>
          <w:numId w:val="1"/>
        </w:numPr>
        <w:spacing w:line="240" w:lineRule="auto"/>
        <w:sectPr w:rsidR="00527190" w:rsidSect="00C8283E">
          <w:type w:val="continuous"/>
          <w:pgSz w:w="12240" w:h="15840"/>
          <w:pgMar w:top="576" w:right="720" w:bottom="576" w:left="1440" w:header="720" w:footer="720" w:gutter="0"/>
          <w:cols w:space="720"/>
          <w:docGrid w:linePitch="360"/>
        </w:sectPr>
      </w:pP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lastRenderedPageBreak/>
        <w:t>Anterior (4)</w:t>
      </w: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t>Posterior (5)</w:t>
      </w: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lastRenderedPageBreak/>
        <w:t>Lateral (</w:t>
      </w:r>
      <w:r w:rsidR="00671603" w:rsidRPr="00436A10">
        <w:t>2)</w:t>
      </w:r>
    </w:p>
    <w:p w:rsidR="006A6475" w:rsidRPr="00436A10" w:rsidRDefault="006A6475" w:rsidP="006A6475">
      <w:pPr>
        <w:numPr>
          <w:ilvl w:val="3"/>
          <w:numId w:val="1"/>
        </w:numPr>
        <w:spacing w:line="240" w:lineRule="auto"/>
      </w:pPr>
      <w:r w:rsidRPr="00436A10">
        <w:t>Medial</w:t>
      </w:r>
      <w:r w:rsidR="00671603" w:rsidRPr="00436A10">
        <w:t xml:space="preserve"> (1)</w:t>
      </w:r>
    </w:p>
    <w:p w:rsidR="00527190" w:rsidRDefault="00527190" w:rsidP="006A6475">
      <w:pPr>
        <w:numPr>
          <w:ilvl w:val="1"/>
          <w:numId w:val="1"/>
        </w:numPr>
        <w:spacing w:line="240" w:lineRule="auto"/>
        <w:sectPr w:rsidR="00527190" w:rsidSect="00527190">
          <w:type w:val="continuous"/>
          <w:pgSz w:w="12240" w:h="15840"/>
          <w:pgMar w:top="576" w:right="720" w:bottom="576" w:left="1440" w:header="720" w:footer="720" w:gutter="0"/>
          <w:cols w:num="2" w:space="720"/>
          <w:docGrid w:linePitch="360"/>
        </w:sectPr>
      </w:pPr>
    </w:p>
    <w:p w:rsidR="006A6475" w:rsidRPr="00436A10" w:rsidRDefault="006A6475" w:rsidP="006A6475">
      <w:pPr>
        <w:numPr>
          <w:ilvl w:val="1"/>
          <w:numId w:val="1"/>
        </w:numPr>
        <w:spacing w:line="240" w:lineRule="auto"/>
      </w:pPr>
      <w:r w:rsidRPr="00436A10">
        <w:lastRenderedPageBreak/>
        <w:t>Muscles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029"/>
        <w:gridCol w:w="2030"/>
        <w:gridCol w:w="2029"/>
        <w:gridCol w:w="2030"/>
      </w:tblGrid>
      <w:tr w:rsidR="00671603" w:rsidRPr="00436A10" w:rsidTr="00C8283E">
        <w:trPr>
          <w:trHeight w:val="323"/>
        </w:trPr>
        <w:tc>
          <w:tcPr>
            <w:tcW w:w="2178" w:type="dxa"/>
            <w:tcBorders>
              <w:bottom w:val="single" w:sz="4" w:space="0" w:color="auto"/>
            </w:tcBorders>
          </w:tcPr>
          <w:p w:rsidR="00671603" w:rsidRPr="00436A10" w:rsidRDefault="00671603" w:rsidP="00671603">
            <w:pPr>
              <w:jc w:val="center"/>
              <w:rPr>
                <w:b/>
              </w:rPr>
            </w:pPr>
            <w:r w:rsidRPr="00436A10">
              <w:rPr>
                <w:b/>
              </w:rPr>
              <w:t>Muscle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671603" w:rsidRPr="00436A10" w:rsidRDefault="00671603" w:rsidP="00671603">
            <w:pPr>
              <w:jc w:val="center"/>
              <w:rPr>
                <w:b/>
              </w:rPr>
            </w:pPr>
            <w:r w:rsidRPr="00436A10">
              <w:rPr>
                <w:b/>
              </w:rPr>
              <w:t>Origin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671603" w:rsidRPr="00436A10" w:rsidRDefault="00671603" w:rsidP="00671603">
            <w:pPr>
              <w:jc w:val="center"/>
              <w:rPr>
                <w:b/>
              </w:rPr>
            </w:pPr>
            <w:r w:rsidRPr="00436A10">
              <w:rPr>
                <w:b/>
              </w:rPr>
              <w:t>Insertion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671603" w:rsidRPr="00436A10" w:rsidRDefault="00671603" w:rsidP="00671603">
            <w:pPr>
              <w:jc w:val="center"/>
              <w:rPr>
                <w:b/>
              </w:rPr>
            </w:pPr>
            <w:r w:rsidRPr="00436A10">
              <w:rPr>
                <w:b/>
              </w:rPr>
              <w:t>Action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671603" w:rsidRPr="00436A10" w:rsidRDefault="00671603" w:rsidP="00671603">
            <w:pPr>
              <w:jc w:val="center"/>
              <w:rPr>
                <w:b/>
              </w:rPr>
            </w:pPr>
            <w:r w:rsidRPr="00436A10">
              <w:rPr>
                <w:b/>
              </w:rPr>
              <w:t>1 or 2 joint muscle</w:t>
            </w:r>
          </w:p>
        </w:tc>
      </w:tr>
      <w:tr w:rsidR="00671603" w:rsidRPr="00436A10" w:rsidTr="00C8283E">
        <w:trPr>
          <w:trHeight w:val="341"/>
        </w:trPr>
        <w:tc>
          <w:tcPr>
            <w:tcW w:w="2178" w:type="dxa"/>
            <w:shd w:val="clear" w:color="auto" w:fill="D9D9D9" w:themeFill="background1" w:themeFillShade="D9"/>
          </w:tcPr>
          <w:p w:rsidR="00671603" w:rsidRPr="00436A10" w:rsidRDefault="00671603" w:rsidP="00671603">
            <w:r w:rsidRPr="00436A10">
              <w:t>Anterior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:rsidR="00671603" w:rsidRPr="00436A10" w:rsidRDefault="00671603" w:rsidP="00671603"/>
        </w:tc>
        <w:tc>
          <w:tcPr>
            <w:tcW w:w="2030" w:type="dxa"/>
            <w:shd w:val="clear" w:color="auto" w:fill="D9D9D9" w:themeFill="background1" w:themeFillShade="D9"/>
          </w:tcPr>
          <w:p w:rsidR="00671603" w:rsidRPr="00436A10" w:rsidRDefault="00671603" w:rsidP="00671603"/>
        </w:tc>
        <w:tc>
          <w:tcPr>
            <w:tcW w:w="2029" w:type="dxa"/>
            <w:shd w:val="clear" w:color="auto" w:fill="D9D9D9" w:themeFill="background1" w:themeFillShade="D9"/>
          </w:tcPr>
          <w:p w:rsidR="00671603" w:rsidRPr="00436A10" w:rsidRDefault="00671603" w:rsidP="00671603"/>
        </w:tc>
        <w:tc>
          <w:tcPr>
            <w:tcW w:w="2030" w:type="dxa"/>
            <w:shd w:val="clear" w:color="auto" w:fill="D9D9D9" w:themeFill="background1" w:themeFillShade="D9"/>
          </w:tcPr>
          <w:p w:rsidR="00671603" w:rsidRPr="00436A10" w:rsidRDefault="00671603" w:rsidP="00671603"/>
        </w:tc>
      </w:tr>
      <w:tr w:rsidR="00671603" w:rsidRPr="00436A10" w:rsidTr="00C8283E">
        <w:trPr>
          <w:trHeight w:val="864"/>
        </w:trPr>
        <w:tc>
          <w:tcPr>
            <w:tcW w:w="2178" w:type="dxa"/>
          </w:tcPr>
          <w:p w:rsidR="00671603" w:rsidRPr="00436A10" w:rsidRDefault="00671603" w:rsidP="00671603"/>
          <w:p w:rsidR="00671603" w:rsidRPr="00436A10" w:rsidRDefault="00671603" w:rsidP="00671603">
            <w:r w:rsidRPr="00436A10">
              <w:t>Vastus Lateralis</w:t>
            </w:r>
          </w:p>
        </w:tc>
        <w:tc>
          <w:tcPr>
            <w:tcW w:w="2029" w:type="dxa"/>
          </w:tcPr>
          <w:p w:rsidR="00671603" w:rsidRPr="00436A10" w:rsidRDefault="00671603" w:rsidP="00671603"/>
        </w:tc>
        <w:tc>
          <w:tcPr>
            <w:tcW w:w="2030" w:type="dxa"/>
          </w:tcPr>
          <w:p w:rsidR="00671603" w:rsidRPr="00436A10" w:rsidRDefault="00671603" w:rsidP="00671603"/>
        </w:tc>
        <w:tc>
          <w:tcPr>
            <w:tcW w:w="2029" w:type="dxa"/>
          </w:tcPr>
          <w:p w:rsidR="00671603" w:rsidRPr="00436A10" w:rsidRDefault="00671603" w:rsidP="00671603"/>
        </w:tc>
        <w:tc>
          <w:tcPr>
            <w:tcW w:w="2030" w:type="dxa"/>
          </w:tcPr>
          <w:p w:rsidR="00671603" w:rsidRPr="00436A10" w:rsidRDefault="00671603" w:rsidP="00671603"/>
        </w:tc>
      </w:tr>
      <w:tr w:rsidR="00671603" w:rsidRPr="00436A10" w:rsidTr="00C8283E">
        <w:trPr>
          <w:trHeight w:val="864"/>
        </w:trPr>
        <w:tc>
          <w:tcPr>
            <w:tcW w:w="2178" w:type="dxa"/>
          </w:tcPr>
          <w:p w:rsidR="00671603" w:rsidRPr="00436A10" w:rsidRDefault="00671603" w:rsidP="00671603"/>
          <w:p w:rsidR="00671603" w:rsidRPr="00436A10" w:rsidRDefault="00671603" w:rsidP="00671603">
            <w:r w:rsidRPr="00436A10">
              <w:t>Vastus Medialis</w:t>
            </w:r>
          </w:p>
        </w:tc>
        <w:tc>
          <w:tcPr>
            <w:tcW w:w="2029" w:type="dxa"/>
          </w:tcPr>
          <w:p w:rsidR="00671603" w:rsidRPr="00436A10" w:rsidRDefault="00671603" w:rsidP="00671603"/>
        </w:tc>
        <w:tc>
          <w:tcPr>
            <w:tcW w:w="2030" w:type="dxa"/>
          </w:tcPr>
          <w:p w:rsidR="00671603" w:rsidRPr="00436A10" w:rsidRDefault="00671603" w:rsidP="00671603"/>
        </w:tc>
        <w:tc>
          <w:tcPr>
            <w:tcW w:w="2029" w:type="dxa"/>
          </w:tcPr>
          <w:p w:rsidR="00671603" w:rsidRPr="00436A10" w:rsidRDefault="00671603" w:rsidP="00671603"/>
        </w:tc>
        <w:tc>
          <w:tcPr>
            <w:tcW w:w="2030" w:type="dxa"/>
          </w:tcPr>
          <w:p w:rsidR="00671603" w:rsidRPr="00436A10" w:rsidRDefault="00671603" w:rsidP="00671603"/>
        </w:tc>
      </w:tr>
      <w:tr w:rsidR="00671603" w:rsidRPr="00436A10" w:rsidTr="00C8283E">
        <w:trPr>
          <w:trHeight w:val="864"/>
        </w:trPr>
        <w:tc>
          <w:tcPr>
            <w:tcW w:w="2178" w:type="dxa"/>
            <w:tcBorders>
              <w:bottom w:val="single" w:sz="4" w:space="0" w:color="auto"/>
            </w:tcBorders>
          </w:tcPr>
          <w:p w:rsidR="00671603" w:rsidRPr="00436A10" w:rsidRDefault="00671603" w:rsidP="00671603"/>
          <w:p w:rsidR="00671603" w:rsidRPr="00436A10" w:rsidRDefault="00671603" w:rsidP="00671603">
            <w:r w:rsidRPr="00436A10">
              <w:t>Vastus Intermedialis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671603" w:rsidRPr="00436A10" w:rsidRDefault="00671603" w:rsidP="00671603"/>
        </w:tc>
        <w:tc>
          <w:tcPr>
            <w:tcW w:w="2030" w:type="dxa"/>
            <w:tcBorders>
              <w:bottom w:val="single" w:sz="4" w:space="0" w:color="auto"/>
            </w:tcBorders>
          </w:tcPr>
          <w:p w:rsidR="00671603" w:rsidRPr="00436A10" w:rsidRDefault="00671603" w:rsidP="00671603"/>
        </w:tc>
        <w:tc>
          <w:tcPr>
            <w:tcW w:w="2029" w:type="dxa"/>
            <w:tcBorders>
              <w:bottom w:val="single" w:sz="4" w:space="0" w:color="auto"/>
            </w:tcBorders>
          </w:tcPr>
          <w:p w:rsidR="00671603" w:rsidRPr="00436A10" w:rsidRDefault="00671603" w:rsidP="00671603"/>
        </w:tc>
        <w:tc>
          <w:tcPr>
            <w:tcW w:w="2030" w:type="dxa"/>
            <w:tcBorders>
              <w:bottom w:val="single" w:sz="4" w:space="0" w:color="auto"/>
            </w:tcBorders>
          </w:tcPr>
          <w:p w:rsidR="00671603" w:rsidRPr="00436A10" w:rsidRDefault="00671603" w:rsidP="00671603"/>
        </w:tc>
      </w:tr>
      <w:tr w:rsidR="003E03D7" w:rsidRPr="00436A10" w:rsidTr="00C8283E">
        <w:trPr>
          <w:trHeight w:val="864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CC"/>
          </w:tcPr>
          <w:p w:rsidR="003E03D7" w:rsidRPr="00436A10" w:rsidRDefault="003E03D7" w:rsidP="00671603"/>
          <w:p w:rsidR="003E03D7" w:rsidRPr="00436A10" w:rsidRDefault="003E03D7" w:rsidP="00671603">
            <w:r w:rsidRPr="00436A10">
              <w:t>Rectus Femoris</w:t>
            </w:r>
          </w:p>
        </w:tc>
        <w:tc>
          <w:tcPr>
            <w:tcW w:w="8118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E03D7" w:rsidRPr="00436A10" w:rsidRDefault="003E03D7" w:rsidP="00C8283E">
            <w:pPr>
              <w:jc w:val="center"/>
            </w:pPr>
            <w:r>
              <w:t>Identified in previous section</w:t>
            </w:r>
          </w:p>
        </w:tc>
      </w:tr>
      <w:tr w:rsidR="00671603" w:rsidRPr="00436A10" w:rsidTr="00C8283E">
        <w:trPr>
          <w:trHeight w:val="278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1603" w:rsidRPr="00436A10" w:rsidRDefault="00671603" w:rsidP="00671603">
            <w:r w:rsidRPr="00436A10">
              <w:t>Posterior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1603" w:rsidRPr="00436A10" w:rsidRDefault="00671603" w:rsidP="00671603"/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1603" w:rsidRPr="00436A10" w:rsidRDefault="00671603" w:rsidP="00671603"/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1603" w:rsidRPr="00436A10" w:rsidRDefault="00671603" w:rsidP="00671603"/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1603" w:rsidRPr="00436A10" w:rsidRDefault="00671603" w:rsidP="00671603"/>
        </w:tc>
      </w:tr>
      <w:tr w:rsidR="003E03D7" w:rsidRPr="00436A10" w:rsidTr="00C8283E">
        <w:trPr>
          <w:trHeight w:val="864"/>
        </w:trPr>
        <w:tc>
          <w:tcPr>
            <w:tcW w:w="2178" w:type="dxa"/>
            <w:shd w:val="clear" w:color="auto" w:fill="FFFFCC"/>
          </w:tcPr>
          <w:p w:rsidR="003E03D7" w:rsidRPr="00436A10" w:rsidRDefault="003E03D7" w:rsidP="00671603">
            <w:r w:rsidRPr="00436A10">
              <w:t>Biceps Femoris (short)</w:t>
            </w:r>
          </w:p>
        </w:tc>
        <w:tc>
          <w:tcPr>
            <w:tcW w:w="8118" w:type="dxa"/>
            <w:gridSpan w:val="4"/>
            <w:shd w:val="clear" w:color="auto" w:fill="FFFFCC"/>
            <w:vAlign w:val="center"/>
          </w:tcPr>
          <w:p w:rsidR="003E03D7" w:rsidRPr="00436A10" w:rsidRDefault="003E03D7" w:rsidP="003E03D7">
            <w:pPr>
              <w:jc w:val="center"/>
            </w:pPr>
            <w:r>
              <w:t>Identified in previous section</w:t>
            </w:r>
          </w:p>
        </w:tc>
      </w:tr>
      <w:tr w:rsidR="00671603" w:rsidRPr="00436A10" w:rsidTr="00C8283E">
        <w:trPr>
          <w:trHeight w:val="864"/>
        </w:trPr>
        <w:tc>
          <w:tcPr>
            <w:tcW w:w="2178" w:type="dxa"/>
            <w:tcBorders>
              <w:bottom w:val="single" w:sz="4" w:space="0" w:color="auto"/>
            </w:tcBorders>
          </w:tcPr>
          <w:p w:rsidR="00671603" w:rsidRPr="00436A10" w:rsidRDefault="00671603" w:rsidP="00671603"/>
          <w:p w:rsidR="00671603" w:rsidRPr="00436A10" w:rsidRDefault="00671603" w:rsidP="00671603">
            <w:r w:rsidRPr="00436A10">
              <w:t>Popliteus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671603" w:rsidRPr="00436A10" w:rsidRDefault="00671603" w:rsidP="00671603"/>
        </w:tc>
        <w:tc>
          <w:tcPr>
            <w:tcW w:w="2030" w:type="dxa"/>
            <w:tcBorders>
              <w:bottom w:val="single" w:sz="4" w:space="0" w:color="auto"/>
            </w:tcBorders>
          </w:tcPr>
          <w:p w:rsidR="00671603" w:rsidRPr="00436A10" w:rsidRDefault="00671603" w:rsidP="00671603"/>
        </w:tc>
        <w:tc>
          <w:tcPr>
            <w:tcW w:w="2029" w:type="dxa"/>
            <w:tcBorders>
              <w:bottom w:val="single" w:sz="4" w:space="0" w:color="auto"/>
            </w:tcBorders>
          </w:tcPr>
          <w:p w:rsidR="00671603" w:rsidRPr="00436A10" w:rsidRDefault="00671603" w:rsidP="00671603"/>
        </w:tc>
        <w:tc>
          <w:tcPr>
            <w:tcW w:w="2030" w:type="dxa"/>
            <w:tcBorders>
              <w:bottom w:val="single" w:sz="4" w:space="0" w:color="auto"/>
            </w:tcBorders>
          </w:tcPr>
          <w:p w:rsidR="00671603" w:rsidRPr="00436A10" w:rsidRDefault="00671603" w:rsidP="00671603"/>
        </w:tc>
      </w:tr>
      <w:tr w:rsidR="003E03D7" w:rsidRPr="00436A10" w:rsidTr="00C8283E">
        <w:trPr>
          <w:trHeight w:val="864"/>
        </w:trPr>
        <w:tc>
          <w:tcPr>
            <w:tcW w:w="2178" w:type="dxa"/>
            <w:shd w:val="clear" w:color="auto" w:fill="FFFFCC"/>
          </w:tcPr>
          <w:p w:rsidR="003E03D7" w:rsidRPr="00436A10" w:rsidRDefault="003E03D7" w:rsidP="00671603"/>
          <w:p w:rsidR="003E03D7" w:rsidRPr="00436A10" w:rsidRDefault="003E03D7" w:rsidP="00671603">
            <w:r w:rsidRPr="00436A10">
              <w:t>Biceps Femoris (long)</w:t>
            </w:r>
          </w:p>
        </w:tc>
        <w:tc>
          <w:tcPr>
            <w:tcW w:w="8118" w:type="dxa"/>
            <w:gridSpan w:val="4"/>
            <w:shd w:val="clear" w:color="auto" w:fill="FFFFCC"/>
            <w:vAlign w:val="center"/>
          </w:tcPr>
          <w:p w:rsidR="003E03D7" w:rsidRPr="00436A10" w:rsidRDefault="003E03D7" w:rsidP="00C8283E">
            <w:pPr>
              <w:jc w:val="center"/>
            </w:pPr>
            <w:r>
              <w:t>Identified in previous section</w:t>
            </w:r>
          </w:p>
        </w:tc>
      </w:tr>
      <w:tr w:rsidR="003E03D7" w:rsidRPr="00436A10" w:rsidTr="00C8283E">
        <w:trPr>
          <w:trHeight w:val="864"/>
        </w:trPr>
        <w:tc>
          <w:tcPr>
            <w:tcW w:w="2178" w:type="dxa"/>
            <w:shd w:val="clear" w:color="auto" w:fill="FFFFCC"/>
          </w:tcPr>
          <w:p w:rsidR="003E03D7" w:rsidRPr="00436A10" w:rsidRDefault="003E03D7" w:rsidP="00671603"/>
          <w:p w:rsidR="003E03D7" w:rsidRPr="00436A10" w:rsidRDefault="003E03D7" w:rsidP="00671603">
            <w:r w:rsidRPr="00436A10">
              <w:t>Semimembranosis</w:t>
            </w:r>
          </w:p>
        </w:tc>
        <w:tc>
          <w:tcPr>
            <w:tcW w:w="8118" w:type="dxa"/>
            <w:gridSpan w:val="4"/>
            <w:shd w:val="clear" w:color="auto" w:fill="FFFFCC"/>
            <w:vAlign w:val="center"/>
          </w:tcPr>
          <w:p w:rsidR="003E03D7" w:rsidRPr="00436A10" w:rsidRDefault="003E03D7" w:rsidP="00C8283E">
            <w:pPr>
              <w:jc w:val="center"/>
            </w:pPr>
            <w:r>
              <w:t>Identified in previous section</w:t>
            </w:r>
          </w:p>
        </w:tc>
      </w:tr>
      <w:tr w:rsidR="003E03D7" w:rsidRPr="00436A10" w:rsidTr="00C8283E">
        <w:trPr>
          <w:trHeight w:val="864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CC"/>
          </w:tcPr>
          <w:p w:rsidR="003E03D7" w:rsidRPr="00436A10" w:rsidRDefault="003E03D7" w:rsidP="00671603"/>
          <w:p w:rsidR="003E03D7" w:rsidRPr="00436A10" w:rsidRDefault="003E03D7" w:rsidP="00671603">
            <w:r w:rsidRPr="00436A10">
              <w:t>Semitendinosis</w:t>
            </w:r>
          </w:p>
        </w:tc>
        <w:tc>
          <w:tcPr>
            <w:tcW w:w="8118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E03D7" w:rsidRPr="00436A10" w:rsidRDefault="003E03D7" w:rsidP="00C8283E">
            <w:pPr>
              <w:jc w:val="center"/>
            </w:pPr>
            <w:r>
              <w:t>Identified in previous section</w:t>
            </w:r>
          </w:p>
        </w:tc>
      </w:tr>
      <w:tr w:rsidR="00C8283E" w:rsidRPr="00436A10" w:rsidTr="00C8283E">
        <w:trPr>
          <w:trHeight w:val="377"/>
        </w:trPr>
        <w:tc>
          <w:tcPr>
            <w:tcW w:w="2178" w:type="dxa"/>
            <w:shd w:val="clear" w:color="auto" w:fill="FFFFCC"/>
          </w:tcPr>
          <w:p w:rsidR="00C8283E" w:rsidRPr="00436A10" w:rsidRDefault="00C8283E" w:rsidP="00671603">
            <w:r>
              <w:t>Multi Joints</w:t>
            </w:r>
          </w:p>
        </w:tc>
        <w:tc>
          <w:tcPr>
            <w:tcW w:w="8118" w:type="dxa"/>
            <w:gridSpan w:val="4"/>
            <w:shd w:val="clear" w:color="auto" w:fill="FFFFCC"/>
            <w:vAlign w:val="center"/>
          </w:tcPr>
          <w:p w:rsidR="00C8283E" w:rsidRDefault="00C8283E" w:rsidP="00C8283E">
            <w:pPr>
              <w:jc w:val="center"/>
            </w:pPr>
          </w:p>
        </w:tc>
      </w:tr>
      <w:tr w:rsidR="003E03D7" w:rsidRPr="00436A10" w:rsidTr="00C8283E">
        <w:trPr>
          <w:trHeight w:val="864"/>
        </w:trPr>
        <w:tc>
          <w:tcPr>
            <w:tcW w:w="2178" w:type="dxa"/>
            <w:shd w:val="clear" w:color="auto" w:fill="FFFFCC"/>
          </w:tcPr>
          <w:p w:rsidR="003E03D7" w:rsidRPr="00436A10" w:rsidRDefault="00C8283E" w:rsidP="00671603">
            <w:r>
              <w:t>Anterior:</w:t>
            </w:r>
          </w:p>
          <w:p w:rsidR="003E03D7" w:rsidRPr="00436A10" w:rsidRDefault="003E03D7" w:rsidP="00671603">
            <w:r w:rsidRPr="00F372EE">
              <w:rPr>
                <w:highlight w:val="red"/>
              </w:rPr>
              <w:t>Sartorius</w:t>
            </w:r>
          </w:p>
        </w:tc>
        <w:tc>
          <w:tcPr>
            <w:tcW w:w="8118" w:type="dxa"/>
            <w:gridSpan w:val="4"/>
            <w:shd w:val="clear" w:color="auto" w:fill="FFFFCC"/>
            <w:vAlign w:val="center"/>
          </w:tcPr>
          <w:p w:rsidR="003E03D7" w:rsidRPr="00436A10" w:rsidRDefault="003E03D7" w:rsidP="00C8283E">
            <w:pPr>
              <w:jc w:val="center"/>
            </w:pPr>
            <w:r>
              <w:t>Identified in previous section</w:t>
            </w:r>
          </w:p>
        </w:tc>
      </w:tr>
      <w:tr w:rsidR="003E03D7" w:rsidRPr="00436A10" w:rsidTr="00C8283E">
        <w:trPr>
          <w:trHeight w:val="864"/>
        </w:trPr>
        <w:tc>
          <w:tcPr>
            <w:tcW w:w="2178" w:type="dxa"/>
            <w:shd w:val="clear" w:color="auto" w:fill="FFFFCC"/>
          </w:tcPr>
          <w:p w:rsidR="003E03D7" w:rsidRPr="00436A10" w:rsidRDefault="00C8283E" w:rsidP="00671603">
            <w:r>
              <w:t>Medial:</w:t>
            </w:r>
          </w:p>
          <w:p w:rsidR="003E03D7" w:rsidRPr="00436A10" w:rsidRDefault="003E03D7" w:rsidP="00671603">
            <w:r w:rsidRPr="00F372EE">
              <w:rPr>
                <w:highlight w:val="red"/>
              </w:rPr>
              <w:t>Gracilis</w:t>
            </w:r>
          </w:p>
        </w:tc>
        <w:tc>
          <w:tcPr>
            <w:tcW w:w="8118" w:type="dxa"/>
            <w:gridSpan w:val="4"/>
            <w:shd w:val="clear" w:color="auto" w:fill="FFFFCC"/>
            <w:vAlign w:val="center"/>
          </w:tcPr>
          <w:p w:rsidR="003E03D7" w:rsidRPr="00436A10" w:rsidRDefault="003E03D7" w:rsidP="00C8283E">
            <w:pPr>
              <w:jc w:val="center"/>
            </w:pPr>
            <w:r>
              <w:t>Identified in previous section</w:t>
            </w:r>
          </w:p>
        </w:tc>
      </w:tr>
      <w:tr w:rsidR="003E03D7" w:rsidRPr="00436A10" w:rsidTr="00C8283E">
        <w:trPr>
          <w:trHeight w:val="864"/>
        </w:trPr>
        <w:tc>
          <w:tcPr>
            <w:tcW w:w="2178" w:type="dxa"/>
            <w:tcBorders>
              <w:bottom w:val="single" w:sz="4" w:space="0" w:color="auto"/>
            </w:tcBorders>
          </w:tcPr>
          <w:p w:rsidR="00C8283E" w:rsidRDefault="00C8283E" w:rsidP="00671603">
            <w:r>
              <w:t>Posterior:</w:t>
            </w:r>
          </w:p>
          <w:p w:rsidR="003E03D7" w:rsidRPr="00436A10" w:rsidRDefault="003E03D7" w:rsidP="00671603">
            <w:r w:rsidRPr="00436A10">
              <w:t>Gastrocnemius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3E03D7" w:rsidRPr="00436A10" w:rsidRDefault="003E03D7" w:rsidP="00671603"/>
        </w:tc>
        <w:tc>
          <w:tcPr>
            <w:tcW w:w="2030" w:type="dxa"/>
            <w:tcBorders>
              <w:bottom w:val="single" w:sz="4" w:space="0" w:color="auto"/>
            </w:tcBorders>
          </w:tcPr>
          <w:p w:rsidR="003E03D7" w:rsidRPr="00436A10" w:rsidRDefault="003E03D7" w:rsidP="00671603"/>
        </w:tc>
        <w:tc>
          <w:tcPr>
            <w:tcW w:w="2029" w:type="dxa"/>
            <w:tcBorders>
              <w:bottom w:val="single" w:sz="4" w:space="0" w:color="auto"/>
            </w:tcBorders>
          </w:tcPr>
          <w:p w:rsidR="003E03D7" w:rsidRPr="00436A10" w:rsidRDefault="003E03D7" w:rsidP="00671603"/>
        </w:tc>
        <w:tc>
          <w:tcPr>
            <w:tcW w:w="2030" w:type="dxa"/>
            <w:tcBorders>
              <w:bottom w:val="single" w:sz="4" w:space="0" w:color="auto"/>
            </w:tcBorders>
          </w:tcPr>
          <w:p w:rsidR="003E03D7" w:rsidRPr="00436A10" w:rsidRDefault="003E03D7" w:rsidP="00671603"/>
        </w:tc>
      </w:tr>
      <w:tr w:rsidR="003E03D7" w:rsidRPr="00436A10" w:rsidTr="00C8283E">
        <w:trPr>
          <w:trHeight w:val="864"/>
        </w:trPr>
        <w:tc>
          <w:tcPr>
            <w:tcW w:w="2178" w:type="dxa"/>
            <w:shd w:val="clear" w:color="auto" w:fill="FFFFCC"/>
          </w:tcPr>
          <w:p w:rsidR="003E03D7" w:rsidRPr="00436A10" w:rsidRDefault="00C8283E" w:rsidP="00671603">
            <w:r>
              <w:t>Lateral:</w:t>
            </w:r>
          </w:p>
          <w:p w:rsidR="003E03D7" w:rsidRPr="00436A10" w:rsidRDefault="003E03D7" w:rsidP="00671603">
            <w:r w:rsidRPr="00436A10">
              <w:t>Tensor Fascia Latae</w:t>
            </w:r>
          </w:p>
        </w:tc>
        <w:tc>
          <w:tcPr>
            <w:tcW w:w="8118" w:type="dxa"/>
            <w:gridSpan w:val="4"/>
            <w:shd w:val="clear" w:color="auto" w:fill="FFFFCC"/>
            <w:vAlign w:val="center"/>
          </w:tcPr>
          <w:p w:rsidR="003E03D7" w:rsidRPr="00436A10" w:rsidRDefault="003E03D7" w:rsidP="00C8283E">
            <w:pPr>
              <w:jc w:val="center"/>
            </w:pPr>
            <w:r>
              <w:t>Identified in previous section</w:t>
            </w:r>
          </w:p>
        </w:tc>
      </w:tr>
    </w:tbl>
    <w:p w:rsidR="00671603" w:rsidRPr="00436A10" w:rsidRDefault="00671603" w:rsidP="00671603">
      <w:pPr>
        <w:spacing w:line="240" w:lineRule="auto"/>
        <w:ind w:left="1440"/>
      </w:pPr>
    </w:p>
    <w:p w:rsidR="00671603" w:rsidRPr="00436A10" w:rsidRDefault="00671603" w:rsidP="006A6475">
      <w:pPr>
        <w:numPr>
          <w:ilvl w:val="1"/>
          <w:numId w:val="1"/>
        </w:numPr>
        <w:spacing w:line="240" w:lineRule="auto"/>
      </w:pPr>
      <w:r w:rsidRPr="00436A10">
        <w:t>Anatomical Relationships</w:t>
      </w:r>
    </w:p>
    <w:p w:rsidR="00671603" w:rsidRPr="00436A10" w:rsidRDefault="00671603" w:rsidP="00671603">
      <w:pPr>
        <w:numPr>
          <w:ilvl w:val="2"/>
          <w:numId w:val="1"/>
        </w:numPr>
        <w:spacing w:line="240" w:lineRule="auto"/>
      </w:pPr>
      <w:r w:rsidRPr="00436A10">
        <w:t>Anterior or Posterior knee crossing?</w:t>
      </w:r>
    </w:p>
    <w:p w:rsidR="00671603" w:rsidRPr="00436A10" w:rsidRDefault="00671603" w:rsidP="00671603">
      <w:pPr>
        <w:numPr>
          <w:ilvl w:val="2"/>
          <w:numId w:val="1"/>
        </w:numPr>
        <w:spacing w:line="240" w:lineRule="auto"/>
      </w:pPr>
      <w:r w:rsidRPr="00436A10">
        <w:t>Superficial or Deep?</w:t>
      </w:r>
    </w:p>
    <w:p w:rsidR="00671603" w:rsidRPr="00436A10" w:rsidRDefault="00671603" w:rsidP="00671603">
      <w:pPr>
        <w:numPr>
          <w:ilvl w:val="2"/>
          <w:numId w:val="1"/>
        </w:numPr>
        <w:spacing w:line="240" w:lineRule="auto"/>
      </w:pPr>
      <w:r w:rsidRPr="00436A10">
        <w:t>Lateral or Medial</w:t>
      </w:r>
    </w:p>
    <w:p w:rsidR="00671603" w:rsidRPr="00436A10" w:rsidRDefault="00671603" w:rsidP="00671603">
      <w:pPr>
        <w:numPr>
          <w:ilvl w:val="2"/>
          <w:numId w:val="1"/>
        </w:numPr>
        <w:spacing w:line="240" w:lineRule="auto"/>
      </w:pPr>
      <w:r w:rsidRPr="00436A10">
        <w:t>Deepest?</w:t>
      </w:r>
    </w:p>
    <w:p w:rsidR="00671603" w:rsidRPr="00436A10" w:rsidRDefault="00671603" w:rsidP="00671603">
      <w:pPr>
        <w:numPr>
          <w:ilvl w:val="1"/>
          <w:numId w:val="1"/>
        </w:numPr>
        <w:spacing w:line="240" w:lineRule="auto"/>
      </w:pPr>
      <w:r w:rsidRPr="00436A10">
        <w:t>Common Knee Pathologies</w:t>
      </w:r>
    </w:p>
    <w:p w:rsidR="00671603" w:rsidRPr="00436A10" w:rsidRDefault="00671603" w:rsidP="00671603">
      <w:pPr>
        <w:numPr>
          <w:ilvl w:val="2"/>
          <w:numId w:val="1"/>
        </w:numPr>
        <w:spacing w:line="240" w:lineRule="auto"/>
      </w:pPr>
      <w:r w:rsidRPr="00436A10">
        <w:t>Genu Valgum</w:t>
      </w:r>
    </w:p>
    <w:p w:rsidR="00671603" w:rsidRPr="00436A10" w:rsidRDefault="00671603" w:rsidP="00671603">
      <w:pPr>
        <w:numPr>
          <w:ilvl w:val="2"/>
          <w:numId w:val="1"/>
        </w:numPr>
        <w:spacing w:line="240" w:lineRule="auto"/>
      </w:pPr>
      <w:r w:rsidRPr="00436A10">
        <w:t>Genu Varum</w:t>
      </w:r>
    </w:p>
    <w:p w:rsidR="00671603" w:rsidRPr="00436A10" w:rsidRDefault="00671603" w:rsidP="00671603">
      <w:pPr>
        <w:numPr>
          <w:ilvl w:val="2"/>
          <w:numId w:val="1"/>
        </w:numPr>
        <w:spacing w:line="240" w:lineRule="auto"/>
      </w:pPr>
      <w:r w:rsidRPr="00436A10">
        <w:t>Genu Recurvatum</w:t>
      </w:r>
    </w:p>
    <w:p w:rsidR="00671603" w:rsidRPr="00436A10" w:rsidRDefault="00671603" w:rsidP="00671603">
      <w:pPr>
        <w:numPr>
          <w:ilvl w:val="2"/>
          <w:numId w:val="1"/>
        </w:numPr>
        <w:spacing w:line="240" w:lineRule="auto"/>
      </w:pPr>
      <w:r w:rsidRPr="00436A10">
        <w:t>Patellar Tendinitis</w:t>
      </w:r>
    </w:p>
    <w:p w:rsidR="00671603" w:rsidRPr="00436A10" w:rsidRDefault="00671603" w:rsidP="00671603">
      <w:pPr>
        <w:numPr>
          <w:ilvl w:val="2"/>
          <w:numId w:val="1"/>
        </w:numPr>
        <w:spacing w:line="240" w:lineRule="auto"/>
      </w:pPr>
      <w:r w:rsidRPr="00436A10">
        <w:t>Osgood-Schlatter Disease</w:t>
      </w:r>
    </w:p>
    <w:p w:rsidR="00671603" w:rsidRPr="00436A10" w:rsidRDefault="00671603" w:rsidP="00671603">
      <w:pPr>
        <w:numPr>
          <w:ilvl w:val="2"/>
          <w:numId w:val="1"/>
        </w:numPr>
        <w:spacing w:line="240" w:lineRule="auto"/>
      </w:pPr>
      <w:r w:rsidRPr="00436A10">
        <w:t>Popliteal Cyst (Baker’s Cyst)</w:t>
      </w:r>
    </w:p>
    <w:p w:rsidR="00671603" w:rsidRPr="00436A10" w:rsidRDefault="00671603" w:rsidP="00671603">
      <w:pPr>
        <w:numPr>
          <w:ilvl w:val="2"/>
          <w:numId w:val="1"/>
        </w:numPr>
        <w:spacing w:line="240" w:lineRule="auto"/>
      </w:pPr>
      <w:r w:rsidRPr="00436A10">
        <w:t>Patellofemoral Pain Syndrome</w:t>
      </w:r>
    </w:p>
    <w:p w:rsidR="00671603" w:rsidRPr="00436A10" w:rsidRDefault="00671603" w:rsidP="00671603">
      <w:pPr>
        <w:numPr>
          <w:ilvl w:val="2"/>
          <w:numId w:val="1"/>
        </w:numPr>
        <w:spacing w:line="240" w:lineRule="auto"/>
      </w:pPr>
      <w:r w:rsidRPr="00436A10">
        <w:t>Chondromalacia Patella</w:t>
      </w:r>
    </w:p>
    <w:p w:rsidR="00671603" w:rsidRPr="00436A10" w:rsidRDefault="00671603" w:rsidP="00671603">
      <w:pPr>
        <w:numPr>
          <w:ilvl w:val="2"/>
          <w:numId w:val="1"/>
        </w:numPr>
        <w:spacing w:line="240" w:lineRule="auto"/>
      </w:pPr>
      <w:r w:rsidRPr="00436A10">
        <w:t>Prepatellar Bursitis</w:t>
      </w:r>
    </w:p>
    <w:p w:rsidR="00671603" w:rsidRPr="00436A10" w:rsidRDefault="00671603" w:rsidP="00671603">
      <w:pPr>
        <w:numPr>
          <w:ilvl w:val="2"/>
          <w:numId w:val="1"/>
        </w:numPr>
        <w:spacing w:line="240" w:lineRule="auto"/>
      </w:pPr>
      <w:r w:rsidRPr="00436A10">
        <w:t>Terrible Triad (Unhappy Triad)</w:t>
      </w:r>
    </w:p>
    <w:p w:rsidR="00671603" w:rsidRPr="00436A10" w:rsidRDefault="00671603">
      <w:r w:rsidRPr="00436A10">
        <w:br w:type="page"/>
      </w:r>
    </w:p>
    <w:p w:rsidR="00671603" w:rsidRPr="00436A10" w:rsidRDefault="00671603" w:rsidP="00671603">
      <w:pPr>
        <w:numPr>
          <w:ilvl w:val="0"/>
          <w:numId w:val="1"/>
        </w:numPr>
        <w:spacing w:line="240" w:lineRule="auto"/>
      </w:pPr>
      <w:r w:rsidRPr="00436A10">
        <w:lastRenderedPageBreak/>
        <w:t>Chapter 20 – Ankle &amp; Foot</w:t>
      </w:r>
    </w:p>
    <w:p w:rsidR="00671603" w:rsidRPr="00436A10" w:rsidRDefault="005D455E" w:rsidP="00671603">
      <w:pPr>
        <w:numPr>
          <w:ilvl w:val="1"/>
          <w:numId w:val="1"/>
        </w:numPr>
        <w:spacing w:line="240" w:lineRule="auto"/>
      </w:pPr>
      <w:r w:rsidRPr="00436A10">
        <w:t>Bones and Landmarks</w:t>
      </w:r>
    </w:p>
    <w:p w:rsidR="00671603" w:rsidRPr="00436A10" w:rsidRDefault="00671603" w:rsidP="00671603">
      <w:pPr>
        <w:numPr>
          <w:ilvl w:val="2"/>
          <w:numId w:val="1"/>
        </w:numPr>
        <w:spacing w:line="240" w:lineRule="auto"/>
      </w:pPr>
      <w:r w:rsidRPr="00436A10">
        <w:t>Tibia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Medial Condyle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Lateral Condyle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Crest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Medial Malleolus</w:t>
      </w:r>
    </w:p>
    <w:p w:rsidR="00671603" w:rsidRPr="00436A10" w:rsidRDefault="00671603" w:rsidP="00671603">
      <w:pPr>
        <w:numPr>
          <w:ilvl w:val="2"/>
          <w:numId w:val="1"/>
        </w:numPr>
        <w:spacing w:line="240" w:lineRule="auto"/>
      </w:pPr>
      <w:r w:rsidRPr="00436A10">
        <w:t>Fibula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Head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Lateral Malleolus</w:t>
      </w:r>
    </w:p>
    <w:p w:rsidR="005D455E" w:rsidRPr="00436A10" w:rsidRDefault="005D455E" w:rsidP="005D455E">
      <w:pPr>
        <w:numPr>
          <w:ilvl w:val="2"/>
          <w:numId w:val="1"/>
        </w:numPr>
        <w:spacing w:line="240" w:lineRule="auto"/>
      </w:pPr>
      <w:r w:rsidRPr="00436A10">
        <w:t>Interosseous Membrane between Tibia and Fibula</w:t>
      </w:r>
    </w:p>
    <w:p w:rsidR="005D455E" w:rsidRPr="00436A10" w:rsidRDefault="005D455E" w:rsidP="005D455E">
      <w:pPr>
        <w:numPr>
          <w:ilvl w:val="2"/>
          <w:numId w:val="1"/>
        </w:numPr>
        <w:spacing w:line="240" w:lineRule="auto"/>
      </w:pPr>
      <w:r w:rsidRPr="00436A10">
        <w:t>Tarsals (7)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Calcaneus</w:t>
      </w:r>
    </w:p>
    <w:p w:rsidR="005D455E" w:rsidRPr="00436A10" w:rsidRDefault="005D455E" w:rsidP="005D455E">
      <w:pPr>
        <w:numPr>
          <w:ilvl w:val="4"/>
          <w:numId w:val="1"/>
        </w:numPr>
        <w:spacing w:line="240" w:lineRule="auto"/>
      </w:pPr>
      <w:r w:rsidRPr="00436A10">
        <w:t>Calcaneal Tuberosity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Talus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Navicular</w:t>
      </w:r>
    </w:p>
    <w:p w:rsidR="005D455E" w:rsidRPr="00436A10" w:rsidRDefault="005D455E" w:rsidP="005D455E">
      <w:pPr>
        <w:numPr>
          <w:ilvl w:val="4"/>
          <w:numId w:val="1"/>
        </w:numPr>
        <w:spacing w:line="240" w:lineRule="auto"/>
      </w:pPr>
      <w:r w:rsidRPr="00436A10">
        <w:t>Navicular Tuberosity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Cuboid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Cuneiforms</w:t>
      </w:r>
    </w:p>
    <w:p w:rsidR="005D455E" w:rsidRPr="00436A10" w:rsidRDefault="005D455E" w:rsidP="005D455E">
      <w:pPr>
        <w:numPr>
          <w:ilvl w:val="4"/>
          <w:numId w:val="1"/>
        </w:numPr>
        <w:spacing w:line="240" w:lineRule="auto"/>
      </w:pPr>
      <w:r w:rsidRPr="00436A10">
        <w:t>First (Medial)</w:t>
      </w:r>
    </w:p>
    <w:p w:rsidR="005D455E" w:rsidRPr="00436A10" w:rsidRDefault="005D455E" w:rsidP="005D455E">
      <w:pPr>
        <w:numPr>
          <w:ilvl w:val="4"/>
          <w:numId w:val="1"/>
        </w:numPr>
        <w:spacing w:line="240" w:lineRule="auto"/>
      </w:pPr>
      <w:r w:rsidRPr="00436A10">
        <w:t>Second (Middle)</w:t>
      </w:r>
    </w:p>
    <w:p w:rsidR="005D455E" w:rsidRPr="00436A10" w:rsidRDefault="005D455E" w:rsidP="005D455E">
      <w:pPr>
        <w:numPr>
          <w:ilvl w:val="4"/>
          <w:numId w:val="1"/>
        </w:numPr>
        <w:spacing w:line="240" w:lineRule="auto"/>
      </w:pPr>
      <w:r w:rsidRPr="00436A10">
        <w:t>Third (Lateral)</w:t>
      </w:r>
    </w:p>
    <w:p w:rsidR="005D455E" w:rsidRPr="00436A10" w:rsidRDefault="005D455E" w:rsidP="005D455E">
      <w:pPr>
        <w:numPr>
          <w:ilvl w:val="2"/>
          <w:numId w:val="1"/>
        </w:numPr>
        <w:spacing w:line="240" w:lineRule="auto"/>
      </w:pPr>
      <w:r w:rsidRPr="00436A10">
        <w:t>Metatarsals (5)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Base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Head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1</w:t>
      </w:r>
      <w:r w:rsidRPr="00436A10">
        <w:rPr>
          <w:vertAlign w:val="superscript"/>
        </w:rPr>
        <w:t>st</w:t>
      </w:r>
      <w:r w:rsidRPr="00436A10">
        <w:t>:  Shortest and thickest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2</w:t>
      </w:r>
      <w:r w:rsidRPr="00436A10">
        <w:rPr>
          <w:vertAlign w:val="superscript"/>
        </w:rPr>
        <w:t>nd</w:t>
      </w:r>
      <w:r w:rsidRPr="00436A10">
        <w:t>:  Longest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3</w:t>
      </w:r>
      <w:r w:rsidRPr="00436A10">
        <w:rPr>
          <w:vertAlign w:val="superscript"/>
        </w:rPr>
        <w:t>rd</w:t>
      </w:r>
      <w:r w:rsidRPr="00436A10">
        <w:t xml:space="preserve">:  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4</w:t>
      </w:r>
      <w:r w:rsidRPr="00436A10">
        <w:rPr>
          <w:vertAlign w:val="superscript"/>
        </w:rPr>
        <w:t>th</w:t>
      </w:r>
      <w:r w:rsidRPr="00436A10">
        <w:t xml:space="preserve">:  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5</w:t>
      </w:r>
      <w:r w:rsidRPr="00436A10">
        <w:rPr>
          <w:vertAlign w:val="superscript"/>
        </w:rPr>
        <w:t>th</w:t>
      </w:r>
      <w:r w:rsidRPr="00436A10">
        <w:t xml:space="preserve"> has tuberosity</w:t>
      </w:r>
    </w:p>
    <w:p w:rsidR="005D455E" w:rsidRPr="00436A10" w:rsidRDefault="005D455E" w:rsidP="005D455E">
      <w:pPr>
        <w:numPr>
          <w:ilvl w:val="2"/>
          <w:numId w:val="1"/>
        </w:numPr>
        <w:spacing w:line="240" w:lineRule="auto"/>
      </w:pPr>
      <w:r w:rsidRPr="00436A10">
        <w:t>Phalanges (14)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Great Toe</w:t>
      </w:r>
    </w:p>
    <w:p w:rsidR="005D455E" w:rsidRPr="00436A10" w:rsidRDefault="005D455E" w:rsidP="005D455E">
      <w:pPr>
        <w:numPr>
          <w:ilvl w:val="1"/>
          <w:numId w:val="1"/>
        </w:numPr>
        <w:spacing w:line="240" w:lineRule="auto"/>
      </w:pPr>
      <w:r w:rsidRPr="00436A10">
        <w:t>Functional Aspects of the Foot</w:t>
      </w:r>
    </w:p>
    <w:p w:rsidR="005D455E" w:rsidRPr="00436A10" w:rsidRDefault="005D455E" w:rsidP="005D455E">
      <w:pPr>
        <w:numPr>
          <w:ilvl w:val="2"/>
          <w:numId w:val="1"/>
        </w:numPr>
        <w:spacing w:line="240" w:lineRule="auto"/>
      </w:pPr>
      <w:r w:rsidRPr="00436A10">
        <w:t>Three parts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Hindfoot (rearfoot)</w:t>
      </w:r>
    </w:p>
    <w:p w:rsidR="005D455E" w:rsidRPr="00436A10" w:rsidRDefault="005D455E" w:rsidP="005D455E">
      <w:pPr>
        <w:numPr>
          <w:ilvl w:val="4"/>
          <w:numId w:val="1"/>
        </w:numPr>
        <w:spacing w:line="240" w:lineRule="auto"/>
      </w:pPr>
      <w:r w:rsidRPr="00436A10">
        <w:t>Talus</w:t>
      </w:r>
    </w:p>
    <w:p w:rsidR="005D455E" w:rsidRPr="00436A10" w:rsidRDefault="005D455E" w:rsidP="005D455E">
      <w:pPr>
        <w:numPr>
          <w:ilvl w:val="4"/>
          <w:numId w:val="1"/>
        </w:numPr>
        <w:spacing w:line="240" w:lineRule="auto"/>
      </w:pPr>
      <w:r w:rsidRPr="00436A10">
        <w:t>Calcaneus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Midfoot</w:t>
      </w:r>
    </w:p>
    <w:p w:rsidR="005D455E" w:rsidRPr="00436A10" w:rsidRDefault="005D455E" w:rsidP="005D455E">
      <w:pPr>
        <w:numPr>
          <w:ilvl w:val="4"/>
          <w:numId w:val="1"/>
        </w:numPr>
        <w:spacing w:line="240" w:lineRule="auto"/>
      </w:pPr>
      <w:r w:rsidRPr="00436A10">
        <w:t>Navicular</w:t>
      </w:r>
    </w:p>
    <w:p w:rsidR="005D455E" w:rsidRPr="00436A10" w:rsidRDefault="005D455E" w:rsidP="005D455E">
      <w:pPr>
        <w:numPr>
          <w:ilvl w:val="4"/>
          <w:numId w:val="1"/>
        </w:numPr>
        <w:spacing w:line="240" w:lineRule="auto"/>
      </w:pPr>
      <w:r w:rsidRPr="00436A10">
        <w:t>Cuboid</w:t>
      </w:r>
    </w:p>
    <w:p w:rsidR="005D455E" w:rsidRPr="00436A10" w:rsidRDefault="005D455E" w:rsidP="005D455E">
      <w:pPr>
        <w:numPr>
          <w:ilvl w:val="4"/>
          <w:numId w:val="1"/>
        </w:numPr>
        <w:spacing w:line="240" w:lineRule="auto"/>
      </w:pPr>
      <w:r w:rsidRPr="00436A10">
        <w:t>Three Cuneiforms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Forefoot</w:t>
      </w:r>
    </w:p>
    <w:p w:rsidR="005D455E" w:rsidRPr="00436A10" w:rsidRDefault="005D455E" w:rsidP="005D455E">
      <w:pPr>
        <w:numPr>
          <w:ilvl w:val="4"/>
          <w:numId w:val="1"/>
        </w:numPr>
        <w:spacing w:line="240" w:lineRule="auto"/>
      </w:pPr>
      <w:r w:rsidRPr="00436A10">
        <w:t>Five Metatarsals &amp; Phalanges</w:t>
      </w:r>
    </w:p>
    <w:p w:rsidR="005D455E" w:rsidRPr="00436A10" w:rsidRDefault="005D455E" w:rsidP="005D455E">
      <w:pPr>
        <w:numPr>
          <w:ilvl w:val="2"/>
          <w:numId w:val="1"/>
        </w:numPr>
        <w:spacing w:line="240" w:lineRule="auto"/>
      </w:pPr>
      <w:r w:rsidRPr="00436A10">
        <w:t>Ankle Joint &amp; Foot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Shock Absorber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Adapts to ground surface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Base of Support</w:t>
      </w:r>
    </w:p>
    <w:p w:rsidR="005D455E" w:rsidRPr="00436A10" w:rsidRDefault="005D455E" w:rsidP="005D455E">
      <w:pPr>
        <w:numPr>
          <w:ilvl w:val="1"/>
          <w:numId w:val="1"/>
        </w:numPr>
        <w:spacing w:line="240" w:lineRule="auto"/>
      </w:pPr>
      <w:r w:rsidRPr="00436A10">
        <w:t>Motions</w:t>
      </w:r>
      <w:r w:rsidR="00547731" w:rsidRPr="00436A10">
        <w:t xml:space="preserve"> </w:t>
      </w:r>
    </w:p>
    <w:p w:rsidR="005D455E" w:rsidRPr="00436A10" w:rsidRDefault="005D455E" w:rsidP="005D455E">
      <w:pPr>
        <w:numPr>
          <w:ilvl w:val="2"/>
          <w:numId w:val="1"/>
        </w:numPr>
        <w:spacing w:line="240" w:lineRule="auto"/>
      </w:pPr>
      <w:r w:rsidRPr="00436A10">
        <w:t>Ankle</w:t>
      </w:r>
      <w:r w:rsidR="00547731" w:rsidRPr="00436A10">
        <w:t xml:space="preserve"> Joint</w:t>
      </w:r>
      <w:r w:rsidRPr="00436A10">
        <w:t xml:space="preserve"> (Sagittal Plane about the Frontal Axis)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Plantar Flexion</w:t>
      </w:r>
    </w:p>
    <w:p w:rsidR="005D455E" w:rsidRPr="00436A10" w:rsidRDefault="005D455E" w:rsidP="005D455E">
      <w:pPr>
        <w:numPr>
          <w:ilvl w:val="3"/>
          <w:numId w:val="1"/>
        </w:numPr>
        <w:spacing w:line="240" w:lineRule="auto"/>
      </w:pPr>
      <w:r w:rsidRPr="00436A10">
        <w:t>Dorsiflexion</w:t>
      </w:r>
    </w:p>
    <w:p w:rsidR="005D455E" w:rsidRPr="00436A10" w:rsidRDefault="00547731" w:rsidP="005D455E">
      <w:pPr>
        <w:numPr>
          <w:ilvl w:val="2"/>
          <w:numId w:val="1"/>
        </w:numPr>
        <w:spacing w:line="240" w:lineRule="auto"/>
      </w:pPr>
      <w:r w:rsidRPr="00436A10">
        <w:t>Sub-Talar Joint (Frontal Plane about the Sagittal Axis)</w:t>
      </w:r>
    </w:p>
    <w:p w:rsidR="00547731" w:rsidRPr="00436A10" w:rsidRDefault="00547731" w:rsidP="00547731">
      <w:pPr>
        <w:numPr>
          <w:ilvl w:val="3"/>
          <w:numId w:val="1"/>
        </w:numPr>
        <w:spacing w:line="240" w:lineRule="auto"/>
      </w:pPr>
      <w:r w:rsidRPr="00436A10">
        <w:lastRenderedPageBreak/>
        <w:t>Inversion</w:t>
      </w:r>
    </w:p>
    <w:p w:rsidR="00547731" w:rsidRPr="00436A10" w:rsidRDefault="00547731" w:rsidP="00547731">
      <w:pPr>
        <w:numPr>
          <w:ilvl w:val="3"/>
          <w:numId w:val="1"/>
        </w:numPr>
        <w:spacing w:line="240" w:lineRule="auto"/>
      </w:pPr>
      <w:r w:rsidRPr="00436A10">
        <w:t>Eversion</w:t>
      </w:r>
    </w:p>
    <w:p w:rsidR="00547731" w:rsidRPr="00436A10" w:rsidRDefault="00547731" w:rsidP="00547731">
      <w:pPr>
        <w:numPr>
          <w:ilvl w:val="2"/>
          <w:numId w:val="1"/>
        </w:numPr>
        <w:spacing w:line="240" w:lineRule="auto"/>
      </w:pPr>
      <w:r w:rsidRPr="00436A10">
        <w:t>Combination</w:t>
      </w:r>
    </w:p>
    <w:p w:rsidR="00547731" w:rsidRPr="00436A10" w:rsidRDefault="00547731" w:rsidP="00547731">
      <w:pPr>
        <w:numPr>
          <w:ilvl w:val="3"/>
          <w:numId w:val="1"/>
        </w:numPr>
        <w:spacing w:line="240" w:lineRule="auto"/>
      </w:pPr>
      <w:r w:rsidRPr="00436A10">
        <w:t>Supination</w:t>
      </w:r>
    </w:p>
    <w:p w:rsidR="00547731" w:rsidRPr="00436A10" w:rsidRDefault="00547731" w:rsidP="00547731">
      <w:pPr>
        <w:numPr>
          <w:ilvl w:val="3"/>
          <w:numId w:val="1"/>
        </w:numPr>
        <w:spacing w:line="240" w:lineRule="auto"/>
      </w:pPr>
      <w:r w:rsidRPr="00436A10">
        <w:t>Pronation</w:t>
      </w:r>
    </w:p>
    <w:p w:rsidR="00547731" w:rsidRPr="00436A10" w:rsidRDefault="00547731" w:rsidP="00547731">
      <w:pPr>
        <w:numPr>
          <w:ilvl w:val="2"/>
          <w:numId w:val="1"/>
        </w:numPr>
        <w:spacing w:line="240" w:lineRule="auto"/>
      </w:pPr>
      <w:r w:rsidRPr="00436A10">
        <w:t>Position, not motion</w:t>
      </w:r>
    </w:p>
    <w:p w:rsidR="00547731" w:rsidRPr="00436A10" w:rsidRDefault="00547731" w:rsidP="00547731">
      <w:pPr>
        <w:numPr>
          <w:ilvl w:val="3"/>
          <w:numId w:val="1"/>
        </w:numPr>
        <w:spacing w:line="240" w:lineRule="auto"/>
      </w:pPr>
      <w:r w:rsidRPr="00436A10">
        <w:t>Valgus</w:t>
      </w:r>
    </w:p>
    <w:p w:rsidR="00547731" w:rsidRPr="00436A10" w:rsidRDefault="00547731" w:rsidP="00547731">
      <w:pPr>
        <w:numPr>
          <w:ilvl w:val="3"/>
          <w:numId w:val="1"/>
        </w:numPr>
        <w:spacing w:line="240" w:lineRule="auto"/>
      </w:pPr>
      <w:r w:rsidRPr="00436A10">
        <w:t>Varus</w:t>
      </w:r>
    </w:p>
    <w:p w:rsidR="00547731" w:rsidRPr="00436A10" w:rsidRDefault="00547731" w:rsidP="00547731">
      <w:pPr>
        <w:numPr>
          <w:ilvl w:val="1"/>
          <w:numId w:val="1"/>
        </w:numPr>
        <w:spacing w:line="240" w:lineRule="auto"/>
      </w:pPr>
      <w:r w:rsidRPr="00436A10">
        <w:t>Joints</w:t>
      </w:r>
    </w:p>
    <w:p w:rsidR="00547731" w:rsidRPr="00436A10" w:rsidRDefault="00547731" w:rsidP="00547731">
      <w:pPr>
        <w:numPr>
          <w:ilvl w:val="2"/>
          <w:numId w:val="1"/>
        </w:numPr>
        <w:spacing w:line="240" w:lineRule="auto"/>
      </w:pPr>
      <w:r w:rsidRPr="00436A10">
        <w:t>Superior Tibiofibular Joint</w:t>
      </w:r>
    </w:p>
    <w:p w:rsidR="00547731" w:rsidRPr="00436A10" w:rsidRDefault="00547731" w:rsidP="00547731">
      <w:pPr>
        <w:numPr>
          <w:ilvl w:val="2"/>
          <w:numId w:val="1"/>
        </w:numPr>
        <w:spacing w:line="240" w:lineRule="auto"/>
      </w:pPr>
      <w:r w:rsidRPr="00436A10">
        <w:t>Inferior Tibiofibular Joint (Location of High Ankle Sprain)</w:t>
      </w:r>
    </w:p>
    <w:p w:rsidR="00671603" w:rsidRPr="00436A10" w:rsidRDefault="00547731" w:rsidP="00671603">
      <w:pPr>
        <w:numPr>
          <w:ilvl w:val="2"/>
          <w:numId w:val="1"/>
        </w:numPr>
        <w:spacing w:line="240" w:lineRule="auto"/>
      </w:pPr>
      <w:r w:rsidRPr="00436A10">
        <w:t>Ankle Joint (Talocrural Joint)</w:t>
      </w:r>
    </w:p>
    <w:p w:rsidR="00547731" w:rsidRPr="00436A10" w:rsidRDefault="00547731" w:rsidP="00671603">
      <w:pPr>
        <w:numPr>
          <w:ilvl w:val="2"/>
          <w:numId w:val="1"/>
        </w:numPr>
        <w:spacing w:line="240" w:lineRule="auto"/>
      </w:pPr>
      <w:r w:rsidRPr="00436A10">
        <w:t>Metacarpophalangeal (MTP)</w:t>
      </w:r>
    </w:p>
    <w:p w:rsidR="00547731" w:rsidRPr="00436A10" w:rsidRDefault="00547731" w:rsidP="00671603">
      <w:pPr>
        <w:numPr>
          <w:ilvl w:val="2"/>
          <w:numId w:val="1"/>
        </w:numPr>
        <w:spacing w:line="240" w:lineRule="auto"/>
      </w:pPr>
      <w:r w:rsidRPr="00436A10">
        <w:t>Proximal Interphalangeal (PIP)</w:t>
      </w:r>
    </w:p>
    <w:p w:rsidR="00547731" w:rsidRPr="00436A10" w:rsidRDefault="00547731" w:rsidP="00671603">
      <w:pPr>
        <w:numPr>
          <w:ilvl w:val="2"/>
          <w:numId w:val="1"/>
        </w:numPr>
        <w:spacing w:line="240" w:lineRule="auto"/>
      </w:pPr>
      <w:r w:rsidRPr="00436A10">
        <w:t>Distal Interphalangeal (DIP)</w:t>
      </w:r>
    </w:p>
    <w:p w:rsidR="00547731" w:rsidRPr="00436A10" w:rsidRDefault="00547731" w:rsidP="00547731">
      <w:pPr>
        <w:numPr>
          <w:ilvl w:val="1"/>
          <w:numId w:val="1"/>
        </w:numPr>
        <w:spacing w:line="240" w:lineRule="auto"/>
      </w:pPr>
      <w:r w:rsidRPr="00436A10">
        <w:t>Ligaments and Other Structures</w:t>
      </w:r>
    </w:p>
    <w:p w:rsidR="00547731" w:rsidRPr="00436A10" w:rsidRDefault="00547731" w:rsidP="00547731">
      <w:pPr>
        <w:numPr>
          <w:ilvl w:val="2"/>
          <w:numId w:val="1"/>
        </w:numPr>
        <w:spacing w:line="240" w:lineRule="auto"/>
      </w:pPr>
      <w:r w:rsidRPr="00436A10">
        <w:t>Medial</w:t>
      </w:r>
    </w:p>
    <w:p w:rsidR="00547731" w:rsidRPr="00436A10" w:rsidRDefault="00547731" w:rsidP="00547731">
      <w:pPr>
        <w:numPr>
          <w:ilvl w:val="3"/>
          <w:numId w:val="1"/>
        </w:numPr>
        <w:spacing w:line="240" w:lineRule="auto"/>
      </w:pPr>
      <w:r w:rsidRPr="00436A10">
        <w:t>Deltoid Ligament</w:t>
      </w:r>
    </w:p>
    <w:p w:rsidR="00547731" w:rsidRPr="00436A10" w:rsidRDefault="00547731" w:rsidP="00547731">
      <w:pPr>
        <w:numPr>
          <w:ilvl w:val="2"/>
          <w:numId w:val="1"/>
        </w:numPr>
        <w:spacing w:line="240" w:lineRule="auto"/>
      </w:pPr>
      <w:r w:rsidRPr="00436A10">
        <w:t>Lateral</w:t>
      </w:r>
    </w:p>
    <w:p w:rsidR="00547731" w:rsidRPr="00436A10" w:rsidRDefault="00547731" w:rsidP="00547731">
      <w:pPr>
        <w:numPr>
          <w:ilvl w:val="3"/>
          <w:numId w:val="1"/>
        </w:numPr>
        <w:spacing w:line="240" w:lineRule="auto"/>
      </w:pPr>
      <w:r w:rsidRPr="00436A10">
        <w:t>Anterior Talofibular Ligament</w:t>
      </w:r>
    </w:p>
    <w:p w:rsidR="00547731" w:rsidRPr="00436A10" w:rsidRDefault="00547731" w:rsidP="00547731">
      <w:pPr>
        <w:numPr>
          <w:ilvl w:val="3"/>
          <w:numId w:val="1"/>
        </w:numPr>
        <w:spacing w:line="240" w:lineRule="auto"/>
      </w:pPr>
      <w:r w:rsidRPr="00436A10">
        <w:t>Calcaneofibular Ligament</w:t>
      </w:r>
    </w:p>
    <w:p w:rsidR="00547731" w:rsidRPr="00436A10" w:rsidRDefault="00547731" w:rsidP="00547731">
      <w:pPr>
        <w:numPr>
          <w:ilvl w:val="3"/>
          <w:numId w:val="1"/>
        </w:numPr>
        <w:spacing w:line="240" w:lineRule="auto"/>
      </w:pPr>
      <w:r w:rsidRPr="00436A10">
        <w:t>Posterior Talofibular Ligament</w:t>
      </w:r>
    </w:p>
    <w:p w:rsidR="00547731" w:rsidRPr="00436A10" w:rsidRDefault="00547731" w:rsidP="00547731">
      <w:pPr>
        <w:numPr>
          <w:ilvl w:val="2"/>
          <w:numId w:val="1"/>
        </w:numPr>
        <w:spacing w:line="240" w:lineRule="auto"/>
      </w:pPr>
      <w:r w:rsidRPr="00436A10">
        <w:t>Arches</w:t>
      </w:r>
    </w:p>
    <w:p w:rsidR="00547731" w:rsidRPr="00436A10" w:rsidRDefault="00547731" w:rsidP="001A2D3B">
      <w:pPr>
        <w:numPr>
          <w:ilvl w:val="3"/>
          <w:numId w:val="1"/>
        </w:numPr>
        <w:spacing w:line="240" w:lineRule="auto"/>
      </w:pPr>
      <w:r w:rsidRPr="00436A10">
        <w:t>Medial Longitudinal Arch</w:t>
      </w:r>
    </w:p>
    <w:p w:rsidR="00547731" w:rsidRPr="00436A10" w:rsidRDefault="00547731" w:rsidP="001A2D3B">
      <w:pPr>
        <w:numPr>
          <w:ilvl w:val="3"/>
          <w:numId w:val="1"/>
        </w:numPr>
        <w:spacing w:line="240" w:lineRule="auto"/>
      </w:pPr>
      <w:r w:rsidRPr="00436A10">
        <w:t>Lateral Longitudinal Arch</w:t>
      </w:r>
    </w:p>
    <w:p w:rsidR="00547731" w:rsidRPr="00436A10" w:rsidRDefault="00547731" w:rsidP="001A2D3B">
      <w:pPr>
        <w:numPr>
          <w:ilvl w:val="3"/>
          <w:numId w:val="1"/>
        </w:numPr>
        <w:spacing w:line="240" w:lineRule="auto"/>
      </w:pPr>
      <w:r w:rsidRPr="00436A10">
        <w:t>Transverse Arch</w:t>
      </w:r>
    </w:p>
    <w:p w:rsidR="00547731" w:rsidRPr="00436A10" w:rsidRDefault="00547731" w:rsidP="00547731">
      <w:pPr>
        <w:numPr>
          <w:ilvl w:val="2"/>
          <w:numId w:val="1"/>
        </w:numPr>
        <w:spacing w:line="240" w:lineRule="auto"/>
      </w:pPr>
      <w:r w:rsidRPr="00436A10">
        <w:t>Spring Ligament</w:t>
      </w:r>
    </w:p>
    <w:p w:rsidR="00547731" w:rsidRPr="00436A10" w:rsidRDefault="00547731" w:rsidP="00547731">
      <w:pPr>
        <w:numPr>
          <w:ilvl w:val="2"/>
          <w:numId w:val="1"/>
        </w:numPr>
        <w:spacing w:line="240" w:lineRule="auto"/>
      </w:pPr>
      <w:r w:rsidRPr="00436A10">
        <w:t>Long Plantar Ligament</w:t>
      </w:r>
    </w:p>
    <w:p w:rsidR="00547731" w:rsidRPr="00436A10" w:rsidRDefault="00547731" w:rsidP="00547731">
      <w:pPr>
        <w:numPr>
          <w:ilvl w:val="2"/>
          <w:numId w:val="1"/>
        </w:numPr>
        <w:spacing w:line="240" w:lineRule="auto"/>
      </w:pPr>
      <w:r w:rsidRPr="00436A10">
        <w:t>Short Plantar Ligament</w:t>
      </w:r>
    </w:p>
    <w:p w:rsidR="00547731" w:rsidRPr="00436A10" w:rsidRDefault="00547731" w:rsidP="00547731">
      <w:pPr>
        <w:numPr>
          <w:ilvl w:val="2"/>
          <w:numId w:val="1"/>
        </w:numPr>
        <w:spacing w:line="240" w:lineRule="auto"/>
      </w:pPr>
      <w:r w:rsidRPr="00436A10">
        <w:t>Plantar Fascia</w:t>
      </w:r>
    </w:p>
    <w:p w:rsidR="006F5986" w:rsidRPr="00436A10" w:rsidRDefault="006F5986">
      <w:r w:rsidRPr="00436A10">
        <w:br w:type="page"/>
      </w:r>
    </w:p>
    <w:p w:rsidR="00547731" w:rsidRPr="00436A10" w:rsidRDefault="00547731" w:rsidP="00547731">
      <w:pPr>
        <w:numPr>
          <w:ilvl w:val="1"/>
          <w:numId w:val="1"/>
        </w:numPr>
        <w:spacing w:line="240" w:lineRule="auto"/>
      </w:pPr>
      <w:r w:rsidRPr="00436A10">
        <w:lastRenderedPageBreak/>
        <w:t>Muscles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2059"/>
        <w:gridCol w:w="2060"/>
      </w:tblGrid>
      <w:tr w:rsidR="00547731" w:rsidRPr="00436A10" w:rsidTr="00C8283E">
        <w:trPr>
          <w:trHeight w:val="386"/>
        </w:trPr>
        <w:tc>
          <w:tcPr>
            <w:tcW w:w="20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7731" w:rsidRPr="00436A10" w:rsidRDefault="006F5986" w:rsidP="00547731">
            <w:pPr>
              <w:jc w:val="center"/>
              <w:rPr>
                <w:b/>
              </w:rPr>
            </w:pPr>
            <w:r w:rsidRPr="00436A10">
              <w:rPr>
                <w:b/>
              </w:rPr>
              <w:t>Muscle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7731" w:rsidRPr="00436A10" w:rsidRDefault="006F5986" w:rsidP="00547731">
            <w:pPr>
              <w:jc w:val="center"/>
              <w:rPr>
                <w:b/>
              </w:rPr>
            </w:pPr>
            <w:r w:rsidRPr="00436A10">
              <w:rPr>
                <w:b/>
              </w:rPr>
              <w:t>Origin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7731" w:rsidRPr="00436A10" w:rsidRDefault="006F5986" w:rsidP="00547731">
            <w:pPr>
              <w:jc w:val="center"/>
              <w:rPr>
                <w:b/>
              </w:rPr>
            </w:pPr>
            <w:r w:rsidRPr="00436A10">
              <w:rPr>
                <w:b/>
              </w:rPr>
              <w:t>Insertion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7731" w:rsidRPr="00436A10" w:rsidRDefault="006F5986" w:rsidP="00547731">
            <w:pPr>
              <w:jc w:val="center"/>
              <w:rPr>
                <w:b/>
              </w:rPr>
            </w:pPr>
            <w:r w:rsidRPr="00436A10">
              <w:rPr>
                <w:b/>
              </w:rPr>
              <w:t>Action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7731" w:rsidRPr="00436A10" w:rsidRDefault="006F5986" w:rsidP="006F5986">
            <w:pPr>
              <w:jc w:val="center"/>
              <w:rPr>
                <w:b/>
              </w:rPr>
            </w:pPr>
            <w:r w:rsidRPr="00436A10">
              <w:rPr>
                <w:b/>
              </w:rPr>
              <w:t>Where Crosses Joint</w:t>
            </w:r>
          </w:p>
        </w:tc>
      </w:tr>
      <w:tr w:rsidR="006F5986" w:rsidRPr="00436A10" w:rsidTr="00C8283E">
        <w:trPr>
          <w:trHeight w:val="269"/>
        </w:trPr>
        <w:tc>
          <w:tcPr>
            <w:tcW w:w="10296" w:type="dxa"/>
            <w:gridSpan w:val="5"/>
            <w:shd w:val="clear" w:color="auto" w:fill="D9D9D9" w:themeFill="background1" w:themeFillShade="D9"/>
          </w:tcPr>
          <w:p w:rsidR="006F5986" w:rsidRPr="00436A10" w:rsidRDefault="006F5986" w:rsidP="00547731">
            <w:r w:rsidRPr="00436A10">
              <w:t>Posterior Group</w:t>
            </w:r>
          </w:p>
        </w:tc>
      </w:tr>
      <w:tr w:rsidR="006F5986" w:rsidRPr="00436A10" w:rsidTr="00C8283E">
        <w:trPr>
          <w:trHeight w:val="332"/>
        </w:trPr>
        <w:tc>
          <w:tcPr>
            <w:tcW w:w="1029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5986" w:rsidRPr="00436A10" w:rsidRDefault="006F5986" w:rsidP="00547731">
            <w:r w:rsidRPr="00436A10">
              <w:t>Superficial Posterior Group (Compartment)</w:t>
            </w:r>
          </w:p>
        </w:tc>
      </w:tr>
      <w:tr w:rsidR="003E03D7" w:rsidRPr="00436A10" w:rsidTr="00C8283E">
        <w:trPr>
          <w:trHeight w:val="864"/>
        </w:trPr>
        <w:tc>
          <w:tcPr>
            <w:tcW w:w="2059" w:type="dxa"/>
            <w:shd w:val="clear" w:color="auto" w:fill="FFFFCC"/>
          </w:tcPr>
          <w:p w:rsidR="003E03D7" w:rsidRPr="00436A10" w:rsidRDefault="003E03D7" w:rsidP="00547731"/>
          <w:p w:rsidR="003E03D7" w:rsidRPr="00436A10" w:rsidRDefault="003E03D7" w:rsidP="00547731">
            <w:r w:rsidRPr="00436A10">
              <w:t>Gastrocnemius</w:t>
            </w:r>
          </w:p>
        </w:tc>
        <w:tc>
          <w:tcPr>
            <w:tcW w:w="8237" w:type="dxa"/>
            <w:gridSpan w:val="4"/>
            <w:shd w:val="clear" w:color="auto" w:fill="FFFFCC"/>
            <w:vAlign w:val="center"/>
          </w:tcPr>
          <w:p w:rsidR="003E03D7" w:rsidRPr="00436A10" w:rsidRDefault="003E03D7" w:rsidP="00C8283E">
            <w:pPr>
              <w:jc w:val="center"/>
            </w:pPr>
            <w:r>
              <w:t>Identified in previous section</w:t>
            </w:r>
          </w:p>
        </w:tc>
      </w:tr>
      <w:tr w:rsidR="006F5986" w:rsidRPr="00436A10" w:rsidTr="00C8283E">
        <w:trPr>
          <w:trHeight w:val="864"/>
        </w:trPr>
        <w:tc>
          <w:tcPr>
            <w:tcW w:w="2059" w:type="dxa"/>
          </w:tcPr>
          <w:p w:rsidR="006F5986" w:rsidRPr="00436A10" w:rsidRDefault="006F5986" w:rsidP="00547731"/>
          <w:p w:rsidR="006F5986" w:rsidRPr="00436A10" w:rsidRDefault="006F5986" w:rsidP="00547731">
            <w:r w:rsidRPr="00436A10">
              <w:t>Soleus</w:t>
            </w:r>
          </w:p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60" w:type="dxa"/>
          </w:tcPr>
          <w:p w:rsidR="006F5986" w:rsidRPr="00436A10" w:rsidRDefault="006F5986" w:rsidP="00547731"/>
        </w:tc>
      </w:tr>
      <w:tr w:rsidR="006F5986" w:rsidRPr="00436A10" w:rsidTr="00C8283E">
        <w:trPr>
          <w:trHeight w:val="864"/>
        </w:trPr>
        <w:tc>
          <w:tcPr>
            <w:tcW w:w="2059" w:type="dxa"/>
            <w:tcBorders>
              <w:bottom w:val="single" w:sz="4" w:space="0" w:color="auto"/>
            </w:tcBorders>
          </w:tcPr>
          <w:p w:rsidR="006F5986" w:rsidRPr="00436A10" w:rsidRDefault="006F5986" w:rsidP="00547731"/>
          <w:p w:rsidR="006F5986" w:rsidRPr="00436A10" w:rsidRDefault="006F5986" w:rsidP="00547731">
            <w:r w:rsidRPr="00436A10">
              <w:t>Plantaris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6F5986" w:rsidRPr="00436A10" w:rsidRDefault="006F5986" w:rsidP="00547731"/>
        </w:tc>
        <w:tc>
          <w:tcPr>
            <w:tcW w:w="2059" w:type="dxa"/>
            <w:tcBorders>
              <w:bottom w:val="single" w:sz="4" w:space="0" w:color="auto"/>
            </w:tcBorders>
          </w:tcPr>
          <w:p w:rsidR="006F5986" w:rsidRPr="00436A10" w:rsidRDefault="006F5986" w:rsidP="00547731"/>
        </w:tc>
        <w:tc>
          <w:tcPr>
            <w:tcW w:w="2059" w:type="dxa"/>
            <w:tcBorders>
              <w:bottom w:val="single" w:sz="4" w:space="0" w:color="auto"/>
            </w:tcBorders>
          </w:tcPr>
          <w:p w:rsidR="006F5986" w:rsidRPr="00436A10" w:rsidRDefault="006F5986" w:rsidP="00547731"/>
        </w:tc>
        <w:tc>
          <w:tcPr>
            <w:tcW w:w="2060" w:type="dxa"/>
            <w:tcBorders>
              <w:bottom w:val="single" w:sz="4" w:space="0" w:color="auto"/>
            </w:tcBorders>
          </w:tcPr>
          <w:p w:rsidR="006F5986" w:rsidRPr="00436A10" w:rsidRDefault="006F5986" w:rsidP="00547731"/>
        </w:tc>
      </w:tr>
      <w:tr w:rsidR="006F5986" w:rsidRPr="00436A10" w:rsidTr="00C8283E">
        <w:trPr>
          <w:trHeight w:val="359"/>
        </w:trPr>
        <w:tc>
          <w:tcPr>
            <w:tcW w:w="10296" w:type="dxa"/>
            <w:gridSpan w:val="5"/>
            <w:shd w:val="clear" w:color="auto" w:fill="D9D9D9" w:themeFill="background1" w:themeFillShade="D9"/>
          </w:tcPr>
          <w:p w:rsidR="006F5986" w:rsidRPr="00436A10" w:rsidRDefault="006F5986" w:rsidP="00547731">
            <w:r w:rsidRPr="00436A10">
              <w:t>Deep Posterior Group (Compartment) – “Tom, Dick, A N Harry”</w:t>
            </w:r>
          </w:p>
        </w:tc>
      </w:tr>
      <w:tr w:rsidR="006F5986" w:rsidRPr="00436A10" w:rsidTr="00C8283E">
        <w:trPr>
          <w:trHeight w:val="864"/>
        </w:trPr>
        <w:tc>
          <w:tcPr>
            <w:tcW w:w="2059" w:type="dxa"/>
          </w:tcPr>
          <w:p w:rsidR="006F5986" w:rsidRPr="00436A10" w:rsidRDefault="006F5986" w:rsidP="00547731"/>
          <w:p w:rsidR="006F5986" w:rsidRPr="00436A10" w:rsidRDefault="006F5986" w:rsidP="00547731">
            <w:r w:rsidRPr="00436A10">
              <w:t>Tibialis Posterior</w:t>
            </w:r>
          </w:p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60" w:type="dxa"/>
          </w:tcPr>
          <w:p w:rsidR="006F5986" w:rsidRPr="00436A10" w:rsidRDefault="006F5986" w:rsidP="00547731"/>
        </w:tc>
      </w:tr>
      <w:tr w:rsidR="006F5986" w:rsidRPr="00436A10" w:rsidTr="00C8283E">
        <w:trPr>
          <w:trHeight w:val="864"/>
        </w:trPr>
        <w:tc>
          <w:tcPr>
            <w:tcW w:w="2059" w:type="dxa"/>
          </w:tcPr>
          <w:p w:rsidR="006F5986" w:rsidRPr="00436A10" w:rsidRDefault="006F5986" w:rsidP="00547731">
            <w:r w:rsidRPr="00436A10">
              <w:t>Flexor Digitorum Longus</w:t>
            </w:r>
          </w:p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60" w:type="dxa"/>
          </w:tcPr>
          <w:p w:rsidR="006F5986" w:rsidRPr="00436A10" w:rsidRDefault="006F5986" w:rsidP="00547731"/>
        </w:tc>
      </w:tr>
      <w:tr w:rsidR="006F5986" w:rsidRPr="00436A10" w:rsidTr="00C8283E">
        <w:trPr>
          <w:trHeight w:val="864"/>
        </w:trPr>
        <w:tc>
          <w:tcPr>
            <w:tcW w:w="2059" w:type="dxa"/>
            <w:tcBorders>
              <w:bottom w:val="single" w:sz="4" w:space="0" w:color="auto"/>
            </w:tcBorders>
          </w:tcPr>
          <w:p w:rsidR="006F5986" w:rsidRPr="00436A10" w:rsidRDefault="006F5986" w:rsidP="00547731">
            <w:r w:rsidRPr="00436A10">
              <w:t>Flexor Hallucis Longus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6F5986" w:rsidRPr="00436A10" w:rsidRDefault="006F5986" w:rsidP="00547731"/>
        </w:tc>
        <w:tc>
          <w:tcPr>
            <w:tcW w:w="2059" w:type="dxa"/>
            <w:tcBorders>
              <w:bottom w:val="single" w:sz="4" w:space="0" w:color="auto"/>
            </w:tcBorders>
          </w:tcPr>
          <w:p w:rsidR="006F5986" w:rsidRPr="00436A10" w:rsidRDefault="006F5986" w:rsidP="00547731"/>
        </w:tc>
        <w:tc>
          <w:tcPr>
            <w:tcW w:w="2059" w:type="dxa"/>
            <w:tcBorders>
              <w:bottom w:val="single" w:sz="4" w:space="0" w:color="auto"/>
            </w:tcBorders>
          </w:tcPr>
          <w:p w:rsidR="006F5986" w:rsidRPr="00436A10" w:rsidRDefault="006F5986" w:rsidP="00547731"/>
        </w:tc>
        <w:tc>
          <w:tcPr>
            <w:tcW w:w="2060" w:type="dxa"/>
            <w:tcBorders>
              <w:bottom w:val="single" w:sz="4" w:space="0" w:color="auto"/>
            </w:tcBorders>
          </w:tcPr>
          <w:p w:rsidR="006F5986" w:rsidRPr="00436A10" w:rsidRDefault="006F5986" w:rsidP="00547731"/>
        </w:tc>
      </w:tr>
      <w:tr w:rsidR="006F5986" w:rsidRPr="00436A10" w:rsidTr="00C8283E">
        <w:trPr>
          <w:trHeight w:val="341"/>
        </w:trPr>
        <w:tc>
          <w:tcPr>
            <w:tcW w:w="10296" w:type="dxa"/>
            <w:gridSpan w:val="5"/>
            <w:shd w:val="clear" w:color="auto" w:fill="D9D9D9" w:themeFill="background1" w:themeFillShade="D9"/>
          </w:tcPr>
          <w:p w:rsidR="006F5986" w:rsidRPr="00436A10" w:rsidRDefault="006F5986" w:rsidP="00547731">
            <w:r w:rsidRPr="00436A10">
              <w:t>Anterior Group (Compartment)</w:t>
            </w:r>
          </w:p>
        </w:tc>
      </w:tr>
      <w:tr w:rsidR="006F5986" w:rsidRPr="00436A10" w:rsidTr="00C8283E">
        <w:trPr>
          <w:trHeight w:val="864"/>
        </w:trPr>
        <w:tc>
          <w:tcPr>
            <w:tcW w:w="2059" w:type="dxa"/>
          </w:tcPr>
          <w:p w:rsidR="006F5986" w:rsidRPr="00436A10" w:rsidRDefault="006F5986" w:rsidP="00547731"/>
          <w:p w:rsidR="006F5986" w:rsidRPr="00436A10" w:rsidRDefault="006F5986" w:rsidP="00547731">
            <w:r w:rsidRPr="00436A10">
              <w:t>Tibialis Anterior</w:t>
            </w:r>
          </w:p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60" w:type="dxa"/>
          </w:tcPr>
          <w:p w:rsidR="006F5986" w:rsidRPr="00436A10" w:rsidRDefault="006F5986" w:rsidP="00547731"/>
        </w:tc>
      </w:tr>
      <w:tr w:rsidR="006F5986" w:rsidRPr="00436A10" w:rsidTr="00C8283E">
        <w:trPr>
          <w:trHeight w:val="864"/>
        </w:trPr>
        <w:tc>
          <w:tcPr>
            <w:tcW w:w="2059" w:type="dxa"/>
          </w:tcPr>
          <w:p w:rsidR="006F5986" w:rsidRPr="00436A10" w:rsidRDefault="006F5986" w:rsidP="00547731">
            <w:r w:rsidRPr="00436A10">
              <w:t>Extensor Hallucis Longus</w:t>
            </w:r>
          </w:p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60" w:type="dxa"/>
          </w:tcPr>
          <w:p w:rsidR="006F5986" w:rsidRPr="00436A10" w:rsidRDefault="006F5986" w:rsidP="00547731"/>
        </w:tc>
      </w:tr>
      <w:tr w:rsidR="006F5986" w:rsidRPr="00436A10" w:rsidTr="00C8283E">
        <w:trPr>
          <w:trHeight w:val="864"/>
        </w:trPr>
        <w:tc>
          <w:tcPr>
            <w:tcW w:w="2059" w:type="dxa"/>
            <w:tcBorders>
              <w:bottom w:val="single" w:sz="4" w:space="0" w:color="auto"/>
            </w:tcBorders>
          </w:tcPr>
          <w:p w:rsidR="006F5986" w:rsidRPr="00436A10" w:rsidRDefault="006F5986" w:rsidP="00547731">
            <w:r w:rsidRPr="00436A10">
              <w:t>Extensor Digitorum Longus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6F5986" w:rsidRPr="00436A10" w:rsidRDefault="006F5986" w:rsidP="00547731"/>
        </w:tc>
        <w:tc>
          <w:tcPr>
            <w:tcW w:w="2059" w:type="dxa"/>
            <w:tcBorders>
              <w:bottom w:val="single" w:sz="4" w:space="0" w:color="auto"/>
            </w:tcBorders>
          </w:tcPr>
          <w:p w:rsidR="006F5986" w:rsidRPr="00436A10" w:rsidRDefault="006F5986" w:rsidP="00547731"/>
        </w:tc>
        <w:tc>
          <w:tcPr>
            <w:tcW w:w="2059" w:type="dxa"/>
            <w:tcBorders>
              <w:bottom w:val="single" w:sz="4" w:space="0" w:color="auto"/>
            </w:tcBorders>
          </w:tcPr>
          <w:p w:rsidR="006F5986" w:rsidRPr="00436A10" w:rsidRDefault="006F5986" w:rsidP="00547731"/>
        </w:tc>
        <w:tc>
          <w:tcPr>
            <w:tcW w:w="2060" w:type="dxa"/>
            <w:tcBorders>
              <w:bottom w:val="single" w:sz="4" w:space="0" w:color="auto"/>
            </w:tcBorders>
          </w:tcPr>
          <w:p w:rsidR="006F5986" w:rsidRPr="00436A10" w:rsidRDefault="006F5986" w:rsidP="00547731"/>
        </w:tc>
      </w:tr>
      <w:tr w:rsidR="006F5986" w:rsidRPr="00436A10" w:rsidTr="00C8283E">
        <w:trPr>
          <w:trHeight w:val="323"/>
        </w:trPr>
        <w:tc>
          <w:tcPr>
            <w:tcW w:w="10296" w:type="dxa"/>
            <w:gridSpan w:val="5"/>
            <w:shd w:val="clear" w:color="auto" w:fill="D9D9D9" w:themeFill="background1" w:themeFillShade="D9"/>
          </w:tcPr>
          <w:p w:rsidR="006F5986" w:rsidRPr="00436A10" w:rsidRDefault="006F5986" w:rsidP="00547731">
            <w:r w:rsidRPr="00436A10">
              <w:t>Lateral Group (Compartment)</w:t>
            </w:r>
          </w:p>
        </w:tc>
      </w:tr>
      <w:tr w:rsidR="006F5986" w:rsidRPr="00436A10" w:rsidTr="00C8283E">
        <w:trPr>
          <w:trHeight w:val="864"/>
        </w:trPr>
        <w:tc>
          <w:tcPr>
            <w:tcW w:w="2059" w:type="dxa"/>
          </w:tcPr>
          <w:p w:rsidR="006F5986" w:rsidRPr="00436A10" w:rsidRDefault="006F5986" w:rsidP="00547731"/>
          <w:p w:rsidR="006F5986" w:rsidRPr="00436A10" w:rsidRDefault="006F5986" w:rsidP="00547731">
            <w:r w:rsidRPr="00436A10">
              <w:t>Peroneus Longus</w:t>
            </w:r>
          </w:p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60" w:type="dxa"/>
          </w:tcPr>
          <w:p w:rsidR="006F5986" w:rsidRPr="00436A10" w:rsidRDefault="006F5986" w:rsidP="00547731"/>
        </w:tc>
      </w:tr>
      <w:tr w:rsidR="006F5986" w:rsidRPr="00436A10" w:rsidTr="00C8283E">
        <w:trPr>
          <w:trHeight w:val="864"/>
        </w:trPr>
        <w:tc>
          <w:tcPr>
            <w:tcW w:w="2059" w:type="dxa"/>
          </w:tcPr>
          <w:p w:rsidR="006F5986" w:rsidRPr="00436A10" w:rsidRDefault="006F5986" w:rsidP="00547731"/>
          <w:p w:rsidR="006F5986" w:rsidRPr="00436A10" w:rsidRDefault="006F5986" w:rsidP="00547731">
            <w:r w:rsidRPr="00436A10">
              <w:t>Peroneus Brevis</w:t>
            </w:r>
          </w:p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60" w:type="dxa"/>
          </w:tcPr>
          <w:p w:rsidR="006F5986" w:rsidRPr="00436A10" w:rsidRDefault="006F5986" w:rsidP="00547731"/>
        </w:tc>
      </w:tr>
      <w:tr w:rsidR="006F5986" w:rsidRPr="00436A10" w:rsidTr="00C8283E">
        <w:trPr>
          <w:trHeight w:val="864"/>
        </w:trPr>
        <w:tc>
          <w:tcPr>
            <w:tcW w:w="2059" w:type="dxa"/>
          </w:tcPr>
          <w:p w:rsidR="006F5986" w:rsidRPr="00436A10" w:rsidRDefault="006F5986" w:rsidP="00547731"/>
          <w:p w:rsidR="006F5986" w:rsidRPr="00436A10" w:rsidRDefault="006F5986" w:rsidP="00547731">
            <w:r w:rsidRPr="00436A10">
              <w:t>Peroneus Tertius</w:t>
            </w:r>
          </w:p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59" w:type="dxa"/>
          </w:tcPr>
          <w:p w:rsidR="006F5986" w:rsidRPr="00436A10" w:rsidRDefault="006F5986" w:rsidP="00547731"/>
        </w:tc>
        <w:tc>
          <w:tcPr>
            <w:tcW w:w="2060" w:type="dxa"/>
          </w:tcPr>
          <w:p w:rsidR="006F5986" w:rsidRPr="00436A10" w:rsidRDefault="006F5986" w:rsidP="00547731"/>
        </w:tc>
      </w:tr>
    </w:tbl>
    <w:p w:rsidR="00547731" w:rsidRPr="00436A10" w:rsidRDefault="00547731" w:rsidP="00547731">
      <w:pPr>
        <w:spacing w:line="240" w:lineRule="auto"/>
      </w:pPr>
    </w:p>
    <w:p w:rsidR="00547731" w:rsidRPr="00436A10" w:rsidRDefault="00547731" w:rsidP="00547731">
      <w:pPr>
        <w:spacing w:line="240" w:lineRule="auto"/>
      </w:pPr>
    </w:p>
    <w:p w:rsidR="00C8283E" w:rsidRDefault="00C8283E">
      <w:r>
        <w:br w:type="page"/>
      </w:r>
    </w:p>
    <w:p w:rsidR="00547731" w:rsidRPr="00436A10" w:rsidRDefault="006F5986" w:rsidP="00547731">
      <w:pPr>
        <w:numPr>
          <w:ilvl w:val="1"/>
          <w:numId w:val="1"/>
        </w:numPr>
        <w:spacing w:line="240" w:lineRule="auto"/>
      </w:pPr>
      <w:r w:rsidRPr="00436A10">
        <w:lastRenderedPageBreak/>
        <w:t>Common Ankle Pathologies</w:t>
      </w:r>
    </w:p>
    <w:p w:rsidR="006F5986" w:rsidRPr="00436A10" w:rsidRDefault="006F5986" w:rsidP="006F5986">
      <w:pPr>
        <w:numPr>
          <w:ilvl w:val="2"/>
          <w:numId w:val="1"/>
        </w:numPr>
        <w:spacing w:line="240" w:lineRule="auto"/>
      </w:pPr>
      <w:r w:rsidRPr="00436A10">
        <w:t>Shin Splints (Medial Tibial Stress Syndrome)</w:t>
      </w:r>
    </w:p>
    <w:p w:rsidR="006F5986" w:rsidRPr="00436A10" w:rsidRDefault="006F5986" w:rsidP="006F5986">
      <w:pPr>
        <w:numPr>
          <w:ilvl w:val="2"/>
          <w:numId w:val="1"/>
        </w:numPr>
        <w:spacing w:line="240" w:lineRule="auto"/>
      </w:pPr>
      <w:r w:rsidRPr="00436A10">
        <w:t>Equinus Foot</w:t>
      </w:r>
    </w:p>
    <w:p w:rsidR="006F5986" w:rsidRPr="00436A10" w:rsidRDefault="006F5986" w:rsidP="006F5986">
      <w:pPr>
        <w:numPr>
          <w:ilvl w:val="2"/>
          <w:numId w:val="1"/>
        </w:numPr>
        <w:spacing w:line="240" w:lineRule="auto"/>
      </w:pPr>
      <w:r w:rsidRPr="00436A10">
        <w:t>Pes Cavus</w:t>
      </w:r>
    </w:p>
    <w:p w:rsidR="006F5986" w:rsidRPr="00436A10" w:rsidRDefault="006F5986" w:rsidP="006F5986">
      <w:pPr>
        <w:numPr>
          <w:ilvl w:val="2"/>
          <w:numId w:val="1"/>
        </w:numPr>
        <w:spacing w:line="240" w:lineRule="auto"/>
      </w:pPr>
      <w:r w:rsidRPr="00436A10">
        <w:t>Pes Planus</w:t>
      </w:r>
    </w:p>
    <w:p w:rsidR="006F5986" w:rsidRPr="00436A10" w:rsidRDefault="006F5986" w:rsidP="006F5986">
      <w:pPr>
        <w:numPr>
          <w:ilvl w:val="2"/>
          <w:numId w:val="1"/>
        </w:numPr>
        <w:spacing w:line="240" w:lineRule="auto"/>
      </w:pPr>
      <w:r w:rsidRPr="00436A10">
        <w:t>Hammer Toe</w:t>
      </w:r>
    </w:p>
    <w:p w:rsidR="006F5986" w:rsidRPr="00436A10" w:rsidRDefault="006F5986" w:rsidP="006F5986">
      <w:pPr>
        <w:numPr>
          <w:ilvl w:val="2"/>
          <w:numId w:val="1"/>
        </w:numPr>
        <w:spacing w:line="240" w:lineRule="auto"/>
      </w:pPr>
      <w:r w:rsidRPr="00436A10">
        <w:t>Mallet Toe</w:t>
      </w:r>
    </w:p>
    <w:p w:rsidR="006F5986" w:rsidRPr="00436A10" w:rsidRDefault="006F5986" w:rsidP="006F5986">
      <w:pPr>
        <w:numPr>
          <w:ilvl w:val="2"/>
          <w:numId w:val="1"/>
        </w:numPr>
        <w:spacing w:line="240" w:lineRule="auto"/>
      </w:pPr>
      <w:r w:rsidRPr="00436A10">
        <w:t>Metatarsalgia</w:t>
      </w:r>
    </w:p>
    <w:p w:rsidR="006F5986" w:rsidRPr="00436A10" w:rsidRDefault="006F5986" w:rsidP="006F5986">
      <w:pPr>
        <w:numPr>
          <w:ilvl w:val="2"/>
          <w:numId w:val="1"/>
        </w:numPr>
        <w:spacing w:line="240" w:lineRule="auto"/>
      </w:pPr>
      <w:r w:rsidRPr="00436A10">
        <w:t>Morton’s Neuroma</w:t>
      </w:r>
    </w:p>
    <w:p w:rsidR="006F5986" w:rsidRPr="00436A10" w:rsidRDefault="006F5986" w:rsidP="006F5986">
      <w:pPr>
        <w:numPr>
          <w:ilvl w:val="2"/>
          <w:numId w:val="1"/>
        </w:numPr>
        <w:spacing w:line="240" w:lineRule="auto"/>
      </w:pPr>
      <w:r w:rsidRPr="00436A10">
        <w:t>Morton’s Toe*</w:t>
      </w:r>
    </w:p>
    <w:p w:rsidR="006F5986" w:rsidRPr="00436A10" w:rsidRDefault="006F5986" w:rsidP="006F5986">
      <w:pPr>
        <w:numPr>
          <w:ilvl w:val="2"/>
          <w:numId w:val="1"/>
        </w:numPr>
        <w:spacing w:line="240" w:lineRule="auto"/>
      </w:pPr>
      <w:r w:rsidRPr="00436A10">
        <w:t>Turf Toe</w:t>
      </w:r>
    </w:p>
    <w:p w:rsidR="006F5986" w:rsidRPr="00436A10" w:rsidRDefault="006F5986" w:rsidP="006F5986">
      <w:pPr>
        <w:numPr>
          <w:ilvl w:val="2"/>
          <w:numId w:val="1"/>
        </w:numPr>
        <w:spacing w:line="240" w:lineRule="auto"/>
      </w:pPr>
      <w:r w:rsidRPr="00436A10">
        <w:t>Ankle Sprain</w:t>
      </w:r>
    </w:p>
    <w:p w:rsidR="006F5986" w:rsidRPr="00436A10" w:rsidRDefault="006F5986" w:rsidP="006F5986">
      <w:pPr>
        <w:numPr>
          <w:ilvl w:val="2"/>
          <w:numId w:val="1"/>
        </w:numPr>
        <w:spacing w:line="240" w:lineRule="auto"/>
      </w:pPr>
      <w:r w:rsidRPr="00436A10">
        <w:t>Fracture</w:t>
      </w:r>
    </w:p>
    <w:p w:rsidR="006F5986" w:rsidRPr="00436A10" w:rsidRDefault="006F5986" w:rsidP="006F5986">
      <w:pPr>
        <w:numPr>
          <w:ilvl w:val="2"/>
          <w:numId w:val="1"/>
        </w:numPr>
        <w:spacing w:line="240" w:lineRule="auto"/>
      </w:pPr>
      <w:r w:rsidRPr="00436A10">
        <w:t>Plantar Fasciitis</w:t>
      </w:r>
    </w:p>
    <w:p w:rsidR="006F5986" w:rsidRPr="00436A10" w:rsidRDefault="006F5986" w:rsidP="006F5986">
      <w:pPr>
        <w:numPr>
          <w:ilvl w:val="2"/>
          <w:numId w:val="1"/>
        </w:numPr>
        <w:spacing w:line="240" w:lineRule="auto"/>
      </w:pPr>
      <w:r w:rsidRPr="00436A10">
        <w:t>Achilles Tendinitis</w:t>
      </w:r>
    </w:p>
    <w:p w:rsidR="006F5986" w:rsidRPr="00436A10" w:rsidRDefault="006F5986" w:rsidP="006F5986">
      <w:pPr>
        <w:numPr>
          <w:ilvl w:val="2"/>
          <w:numId w:val="1"/>
        </w:numPr>
        <w:spacing w:line="240" w:lineRule="auto"/>
      </w:pPr>
      <w:r w:rsidRPr="00436A10">
        <w:t>Achilles Tendon Rupture</w:t>
      </w:r>
    </w:p>
    <w:p w:rsidR="006F5986" w:rsidRDefault="006F5986" w:rsidP="006F5986">
      <w:pPr>
        <w:spacing w:line="240" w:lineRule="auto"/>
        <w:ind w:left="2160"/>
      </w:pPr>
    </w:p>
    <w:p w:rsidR="00AA7023" w:rsidRDefault="00AA7023" w:rsidP="006F5986">
      <w:pPr>
        <w:spacing w:line="240" w:lineRule="auto"/>
        <w:ind w:left="2160"/>
      </w:pPr>
    </w:p>
    <w:p w:rsidR="00AA7023" w:rsidRPr="00436A10" w:rsidRDefault="00AA7023" w:rsidP="00AA7023">
      <w:pPr>
        <w:pStyle w:val="ListParagraph"/>
        <w:numPr>
          <w:ilvl w:val="0"/>
          <w:numId w:val="1"/>
        </w:numPr>
        <w:spacing w:line="240" w:lineRule="auto"/>
      </w:pPr>
      <w:r w:rsidRPr="00436A10">
        <w:t>Chapter 14 – Temporomandibular Joint (TMJ)</w:t>
      </w:r>
    </w:p>
    <w:p w:rsidR="00AA7023" w:rsidRPr="00436A10" w:rsidRDefault="00AA7023" w:rsidP="00AA7023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 w:rsidRPr="00436A10">
        <w:rPr>
          <w:b/>
        </w:rPr>
        <w:t>Structure (not a true hinge joint)</w:t>
      </w:r>
    </w:p>
    <w:p w:rsidR="00AA7023" w:rsidRPr="00436A10" w:rsidRDefault="00AA7023" w:rsidP="00AA7023">
      <w:pPr>
        <w:pStyle w:val="ListParagraph"/>
        <w:numPr>
          <w:ilvl w:val="2"/>
          <w:numId w:val="1"/>
        </w:numPr>
        <w:spacing w:line="240" w:lineRule="auto"/>
      </w:pPr>
      <w:r w:rsidRPr="00436A10">
        <w:t>2 bones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Mandible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Temporal Bone</w:t>
      </w:r>
    </w:p>
    <w:p w:rsidR="00AA7023" w:rsidRPr="00436A10" w:rsidRDefault="00AA7023" w:rsidP="00AA7023">
      <w:pPr>
        <w:pStyle w:val="ListParagraph"/>
        <w:numPr>
          <w:ilvl w:val="2"/>
          <w:numId w:val="1"/>
        </w:numPr>
        <w:spacing w:line="240" w:lineRule="auto"/>
      </w:pPr>
      <w:r w:rsidRPr="00436A10">
        <w:t>1 disk</w:t>
      </w:r>
    </w:p>
    <w:p w:rsidR="00AA7023" w:rsidRPr="00436A10" w:rsidRDefault="00AA7023" w:rsidP="00AA7023">
      <w:pPr>
        <w:pStyle w:val="ListParagraph"/>
        <w:numPr>
          <w:ilvl w:val="2"/>
          <w:numId w:val="1"/>
        </w:numPr>
        <w:spacing w:line="240" w:lineRule="auto"/>
      </w:pPr>
      <w:r w:rsidRPr="00436A10">
        <w:t>Joint capsule</w:t>
      </w:r>
    </w:p>
    <w:p w:rsidR="00AA7023" w:rsidRPr="00436A10" w:rsidRDefault="00AA7023" w:rsidP="00AA7023">
      <w:pPr>
        <w:pStyle w:val="ListParagraph"/>
        <w:numPr>
          <w:ilvl w:val="2"/>
          <w:numId w:val="1"/>
        </w:numPr>
        <w:spacing w:line="240" w:lineRule="auto"/>
      </w:pPr>
      <w:r w:rsidRPr="00436A10">
        <w:t>4 ligaments</w:t>
      </w:r>
    </w:p>
    <w:p w:rsidR="00AA7023" w:rsidRPr="00436A10" w:rsidRDefault="00AA7023" w:rsidP="00AA7023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 w:rsidRPr="00436A10">
        <w:rPr>
          <w:b/>
        </w:rPr>
        <w:t>Motions (5)</w:t>
      </w:r>
    </w:p>
    <w:p w:rsidR="00AA7023" w:rsidRPr="00436A10" w:rsidRDefault="00AA7023" w:rsidP="00AA7023">
      <w:pPr>
        <w:pStyle w:val="ListParagraph"/>
        <w:numPr>
          <w:ilvl w:val="2"/>
          <w:numId w:val="1"/>
        </w:numPr>
        <w:spacing w:line="240" w:lineRule="auto"/>
      </w:pPr>
      <w:r w:rsidRPr="00436A10">
        <w:t>Depression/Elevation</w:t>
      </w:r>
    </w:p>
    <w:p w:rsidR="00AA7023" w:rsidRPr="00436A10" w:rsidRDefault="00AA7023" w:rsidP="00AA7023">
      <w:pPr>
        <w:pStyle w:val="ListParagraph"/>
        <w:numPr>
          <w:ilvl w:val="2"/>
          <w:numId w:val="1"/>
        </w:numPr>
        <w:spacing w:line="240" w:lineRule="auto"/>
      </w:pPr>
      <w:r w:rsidRPr="00436A10">
        <w:t>Protrusion/</w:t>
      </w:r>
      <w:proofErr w:type="spellStart"/>
      <w:r w:rsidRPr="00436A10">
        <w:t>Retrusion</w:t>
      </w:r>
      <w:proofErr w:type="spellEnd"/>
      <w:r w:rsidRPr="00436A10">
        <w:t xml:space="preserve"> (protraction/retraction)</w:t>
      </w:r>
    </w:p>
    <w:p w:rsidR="00AA7023" w:rsidRPr="00436A10" w:rsidRDefault="00AA7023" w:rsidP="00AA7023">
      <w:pPr>
        <w:pStyle w:val="ListParagraph"/>
        <w:numPr>
          <w:ilvl w:val="2"/>
          <w:numId w:val="1"/>
        </w:numPr>
        <w:spacing w:line="240" w:lineRule="auto"/>
      </w:pPr>
      <w:r w:rsidRPr="00436A10">
        <w:t>Lateral Deviation</w:t>
      </w:r>
    </w:p>
    <w:p w:rsidR="00AA7023" w:rsidRPr="00436A10" w:rsidRDefault="00AA7023" w:rsidP="00AA7023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 w:rsidRPr="00436A10">
        <w:rPr>
          <w:b/>
        </w:rPr>
        <w:t>Bones and Landmarks</w:t>
      </w:r>
    </w:p>
    <w:p w:rsidR="00AA7023" w:rsidRPr="00436A10" w:rsidRDefault="00AA7023" w:rsidP="00AA7023">
      <w:pPr>
        <w:pStyle w:val="ListParagraph"/>
        <w:numPr>
          <w:ilvl w:val="2"/>
          <w:numId w:val="1"/>
        </w:numPr>
        <w:spacing w:line="240" w:lineRule="auto"/>
      </w:pPr>
      <w:r w:rsidRPr="00436A10">
        <w:rPr>
          <w:b/>
        </w:rPr>
        <w:t>Mandible</w:t>
      </w:r>
      <w:r w:rsidRPr="00436A10">
        <w:t xml:space="preserve"> articulates with temporal bone on both sides of face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Angle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Body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Condyle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Coronoid Process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Mental Spine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Neck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Notch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Ramus</w:t>
      </w:r>
    </w:p>
    <w:p w:rsidR="00AA7023" w:rsidRPr="00436A10" w:rsidRDefault="00AA7023" w:rsidP="00AA7023">
      <w:pPr>
        <w:pStyle w:val="ListParagraph"/>
        <w:numPr>
          <w:ilvl w:val="2"/>
          <w:numId w:val="1"/>
        </w:numPr>
        <w:spacing w:line="240" w:lineRule="auto"/>
      </w:pPr>
      <w:r w:rsidRPr="00436A10">
        <w:rPr>
          <w:b/>
        </w:rPr>
        <w:t>Temporal Bone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Articular Tubercle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Articular Fossa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proofErr w:type="spellStart"/>
      <w:r w:rsidRPr="00436A10">
        <w:t>Postglenoid</w:t>
      </w:r>
      <w:proofErr w:type="spellEnd"/>
      <w:r w:rsidRPr="00436A10">
        <w:t xml:space="preserve"> Tubercle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Styloid Process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Mastoid Process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External Auditory Meatus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Zygomatic Process</w:t>
      </w:r>
    </w:p>
    <w:p w:rsidR="00AA7023" w:rsidRPr="00436A10" w:rsidRDefault="00AA7023" w:rsidP="00AA7023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rPr>
          <w:b/>
        </w:rPr>
        <w:t>Zygomatic Bone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Temporal Process</w:t>
      </w:r>
    </w:p>
    <w:p w:rsidR="00AA7023" w:rsidRPr="00436A10" w:rsidRDefault="00AA7023" w:rsidP="00AA7023">
      <w:pPr>
        <w:pStyle w:val="ListParagraph"/>
        <w:numPr>
          <w:ilvl w:val="3"/>
          <w:numId w:val="1"/>
        </w:numPr>
        <w:spacing w:line="240" w:lineRule="auto"/>
      </w:pPr>
      <w:r w:rsidRPr="00436A10">
        <w:t>Zygomatic Arch</w:t>
      </w:r>
    </w:p>
    <w:p w:rsidR="00AA7023" w:rsidRPr="00436A10" w:rsidRDefault="00AA7023" w:rsidP="00AA7023">
      <w:pPr>
        <w:pStyle w:val="ListParagraph"/>
        <w:numPr>
          <w:ilvl w:val="2"/>
          <w:numId w:val="1"/>
        </w:numPr>
        <w:spacing w:line="240" w:lineRule="auto"/>
      </w:pPr>
      <w:r w:rsidRPr="00436A10">
        <w:rPr>
          <w:b/>
        </w:rPr>
        <w:t>Maxilla/Maxillary Bone</w:t>
      </w:r>
    </w:p>
    <w:p w:rsidR="00AA7023" w:rsidRPr="00436A10" w:rsidRDefault="00AA7023" w:rsidP="00AA7023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rPr>
          <w:b/>
        </w:rPr>
        <w:lastRenderedPageBreak/>
        <w:t>Hyoid Bone</w:t>
      </w:r>
    </w:p>
    <w:p w:rsidR="00AA7023" w:rsidRPr="00436A10" w:rsidRDefault="00AA7023" w:rsidP="00AA7023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rPr>
          <w:b/>
        </w:rPr>
        <w:t>Thyroid Cartilage</w:t>
      </w:r>
    </w:p>
    <w:p w:rsidR="00AA7023" w:rsidRPr="00436A10" w:rsidRDefault="00AA7023" w:rsidP="00AA7023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 w:rsidRPr="00436A10">
        <w:rPr>
          <w:b/>
        </w:rPr>
        <w:t>Muscles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406812" w:rsidRPr="00436A10" w:rsidTr="00406812">
        <w:trPr>
          <w:trHeight w:val="305"/>
        </w:trPr>
        <w:tc>
          <w:tcPr>
            <w:tcW w:w="1250" w:type="pct"/>
          </w:tcPr>
          <w:p w:rsidR="00406812" w:rsidRPr="00436A10" w:rsidRDefault="00406812" w:rsidP="00C8283E">
            <w:pPr>
              <w:jc w:val="center"/>
              <w:rPr>
                <w:b/>
              </w:rPr>
            </w:pPr>
            <w:bookmarkStart w:id="0" w:name="_GoBack"/>
            <w:r w:rsidRPr="00436A10">
              <w:rPr>
                <w:b/>
              </w:rPr>
              <w:t>Muscle</w:t>
            </w:r>
          </w:p>
        </w:tc>
        <w:tc>
          <w:tcPr>
            <w:tcW w:w="1250" w:type="pct"/>
          </w:tcPr>
          <w:p w:rsidR="00406812" w:rsidRPr="00436A10" w:rsidRDefault="00406812" w:rsidP="00C8283E">
            <w:pPr>
              <w:jc w:val="center"/>
              <w:rPr>
                <w:b/>
              </w:rPr>
            </w:pPr>
            <w:r w:rsidRPr="00436A10">
              <w:rPr>
                <w:b/>
              </w:rPr>
              <w:t>Origin</w:t>
            </w:r>
          </w:p>
        </w:tc>
        <w:tc>
          <w:tcPr>
            <w:tcW w:w="1250" w:type="pct"/>
          </w:tcPr>
          <w:p w:rsidR="00406812" w:rsidRPr="00436A10" w:rsidRDefault="00406812" w:rsidP="00C8283E">
            <w:pPr>
              <w:jc w:val="center"/>
              <w:rPr>
                <w:b/>
              </w:rPr>
            </w:pPr>
            <w:r w:rsidRPr="00436A10">
              <w:rPr>
                <w:b/>
              </w:rPr>
              <w:t>Insertion</w:t>
            </w:r>
          </w:p>
        </w:tc>
        <w:tc>
          <w:tcPr>
            <w:tcW w:w="1250" w:type="pct"/>
          </w:tcPr>
          <w:p w:rsidR="00406812" w:rsidRPr="00436A10" w:rsidRDefault="00406812" w:rsidP="00C8283E">
            <w:pPr>
              <w:jc w:val="center"/>
              <w:rPr>
                <w:b/>
              </w:rPr>
            </w:pPr>
            <w:r w:rsidRPr="00436A10">
              <w:rPr>
                <w:b/>
              </w:rPr>
              <w:t>Action</w:t>
            </w:r>
          </w:p>
        </w:tc>
      </w:tr>
      <w:tr w:rsidR="00406812" w:rsidRPr="00436A10" w:rsidTr="00406812">
        <w:trPr>
          <w:trHeight w:val="864"/>
        </w:trPr>
        <w:tc>
          <w:tcPr>
            <w:tcW w:w="1250" w:type="pct"/>
          </w:tcPr>
          <w:p w:rsidR="00406812" w:rsidRPr="00436A10" w:rsidRDefault="00406812" w:rsidP="00C8283E">
            <w:r w:rsidRPr="00436A10">
              <w:t>Temporalis</w:t>
            </w:r>
          </w:p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</w:tr>
      <w:tr w:rsidR="00406812" w:rsidRPr="00436A10" w:rsidTr="00406812">
        <w:trPr>
          <w:trHeight w:val="864"/>
        </w:trPr>
        <w:tc>
          <w:tcPr>
            <w:tcW w:w="1250" w:type="pct"/>
          </w:tcPr>
          <w:p w:rsidR="00406812" w:rsidRPr="00436A10" w:rsidRDefault="00406812" w:rsidP="00C8283E">
            <w:r w:rsidRPr="00436A10">
              <w:t>Masseter</w:t>
            </w:r>
          </w:p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</w:tr>
      <w:tr w:rsidR="00406812" w:rsidRPr="00436A10" w:rsidTr="00406812">
        <w:trPr>
          <w:trHeight w:val="864"/>
        </w:trPr>
        <w:tc>
          <w:tcPr>
            <w:tcW w:w="1250" w:type="pct"/>
          </w:tcPr>
          <w:p w:rsidR="00406812" w:rsidRPr="00436A10" w:rsidRDefault="00406812" w:rsidP="00C8283E">
            <w:r w:rsidRPr="00436A10">
              <w:t xml:space="preserve">Medial </w:t>
            </w:r>
            <w:proofErr w:type="spellStart"/>
            <w:r w:rsidRPr="00436A10">
              <w:t>Pterygoid</w:t>
            </w:r>
            <w:proofErr w:type="spellEnd"/>
          </w:p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</w:tr>
      <w:tr w:rsidR="00406812" w:rsidRPr="00436A10" w:rsidTr="00406812">
        <w:trPr>
          <w:trHeight w:val="864"/>
        </w:trPr>
        <w:tc>
          <w:tcPr>
            <w:tcW w:w="1250" w:type="pct"/>
          </w:tcPr>
          <w:p w:rsidR="00406812" w:rsidRPr="00436A10" w:rsidRDefault="00406812" w:rsidP="00C8283E">
            <w:r w:rsidRPr="00436A10">
              <w:t xml:space="preserve">Lateral </w:t>
            </w:r>
            <w:proofErr w:type="spellStart"/>
            <w:r w:rsidRPr="00436A10">
              <w:t>Pterygoind</w:t>
            </w:r>
            <w:proofErr w:type="spellEnd"/>
          </w:p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</w:tr>
      <w:tr w:rsidR="00406812" w:rsidRPr="00436A10" w:rsidTr="00406812">
        <w:trPr>
          <w:trHeight w:val="864"/>
        </w:trPr>
        <w:tc>
          <w:tcPr>
            <w:tcW w:w="1250" w:type="pct"/>
          </w:tcPr>
          <w:p w:rsidR="00406812" w:rsidRPr="00436A10" w:rsidRDefault="00406812" w:rsidP="00C8283E">
            <w:proofErr w:type="spellStart"/>
            <w:r w:rsidRPr="00436A10">
              <w:t>Mylohyoid</w:t>
            </w:r>
            <w:proofErr w:type="spellEnd"/>
            <w:r w:rsidRPr="00436A10">
              <w:t xml:space="preserve"> </w:t>
            </w:r>
          </w:p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</w:tr>
      <w:tr w:rsidR="00406812" w:rsidRPr="00436A10" w:rsidTr="00406812">
        <w:trPr>
          <w:trHeight w:val="864"/>
        </w:trPr>
        <w:tc>
          <w:tcPr>
            <w:tcW w:w="1250" w:type="pct"/>
          </w:tcPr>
          <w:p w:rsidR="00406812" w:rsidRPr="00436A10" w:rsidRDefault="00406812" w:rsidP="00C8283E">
            <w:proofErr w:type="spellStart"/>
            <w:r w:rsidRPr="00436A10">
              <w:t>Geniohyoid</w:t>
            </w:r>
            <w:proofErr w:type="spellEnd"/>
          </w:p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</w:tr>
      <w:tr w:rsidR="00406812" w:rsidRPr="00436A10" w:rsidTr="00406812">
        <w:trPr>
          <w:trHeight w:val="864"/>
        </w:trPr>
        <w:tc>
          <w:tcPr>
            <w:tcW w:w="1250" w:type="pct"/>
          </w:tcPr>
          <w:p w:rsidR="00406812" w:rsidRPr="00436A10" w:rsidRDefault="00406812" w:rsidP="00C8283E">
            <w:proofErr w:type="spellStart"/>
            <w:r w:rsidRPr="00436A10">
              <w:t>Stylohyoid</w:t>
            </w:r>
            <w:proofErr w:type="spellEnd"/>
          </w:p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</w:tr>
      <w:tr w:rsidR="00406812" w:rsidRPr="00436A10" w:rsidTr="00406812">
        <w:trPr>
          <w:trHeight w:val="864"/>
        </w:trPr>
        <w:tc>
          <w:tcPr>
            <w:tcW w:w="1250" w:type="pct"/>
          </w:tcPr>
          <w:p w:rsidR="00406812" w:rsidRPr="00436A10" w:rsidRDefault="00406812" w:rsidP="00C8283E">
            <w:r w:rsidRPr="00436A10">
              <w:t>Digastric</w:t>
            </w:r>
          </w:p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</w:tr>
      <w:tr w:rsidR="00406812" w:rsidRPr="00436A10" w:rsidTr="00406812">
        <w:trPr>
          <w:trHeight w:val="864"/>
        </w:trPr>
        <w:tc>
          <w:tcPr>
            <w:tcW w:w="1250" w:type="pct"/>
          </w:tcPr>
          <w:p w:rsidR="00406812" w:rsidRPr="00436A10" w:rsidRDefault="00406812" w:rsidP="00C8283E">
            <w:proofErr w:type="spellStart"/>
            <w:r w:rsidRPr="00436A10">
              <w:t>Sternohyoid</w:t>
            </w:r>
            <w:proofErr w:type="spellEnd"/>
          </w:p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</w:tr>
      <w:tr w:rsidR="00406812" w:rsidRPr="00436A10" w:rsidTr="00406812">
        <w:trPr>
          <w:trHeight w:val="864"/>
        </w:trPr>
        <w:tc>
          <w:tcPr>
            <w:tcW w:w="1250" w:type="pct"/>
          </w:tcPr>
          <w:p w:rsidR="00406812" w:rsidRPr="00436A10" w:rsidRDefault="00406812" w:rsidP="00C8283E">
            <w:proofErr w:type="spellStart"/>
            <w:r w:rsidRPr="00436A10">
              <w:t>Sternothyroid</w:t>
            </w:r>
            <w:proofErr w:type="spellEnd"/>
          </w:p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</w:tr>
      <w:tr w:rsidR="00406812" w:rsidRPr="00436A10" w:rsidTr="00406812">
        <w:trPr>
          <w:trHeight w:val="864"/>
        </w:trPr>
        <w:tc>
          <w:tcPr>
            <w:tcW w:w="1250" w:type="pct"/>
          </w:tcPr>
          <w:p w:rsidR="00406812" w:rsidRPr="00436A10" w:rsidRDefault="00406812" w:rsidP="00C8283E">
            <w:proofErr w:type="spellStart"/>
            <w:r w:rsidRPr="00436A10">
              <w:t>Thyrohyoid</w:t>
            </w:r>
            <w:proofErr w:type="spellEnd"/>
          </w:p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</w:tr>
      <w:tr w:rsidR="00406812" w:rsidRPr="00436A10" w:rsidTr="00406812">
        <w:trPr>
          <w:trHeight w:val="864"/>
        </w:trPr>
        <w:tc>
          <w:tcPr>
            <w:tcW w:w="1250" w:type="pct"/>
          </w:tcPr>
          <w:p w:rsidR="00406812" w:rsidRPr="00436A10" w:rsidRDefault="00406812" w:rsidP="00C8283E">
            <w:proofErr w:type="spellStart"/>
            <w:r w:rsidRPr="00436A10">
              <w:t>Omohyoid</w:t>
            </w:r>
            <w:proofErr w:type="spellEnd"/>
          </w:p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  <w:tc>
          <w:tcPr>
            <w:tcW w:w="1250" w:type="pct"/>
          </w:tcPr>
          <w:p w:rsidR="00406812" w:rsidRPr="00436A10" w:rsidRDefault="00406812" w:rsidP="00C8283E"/>
        </w:tc>
      </w:tr>
      <w:bookmarkEnd w:id="0"/>
    </w:tbl>
    <w:p w:rsidR="00AA7023" w:rsidRDefault="00AA7023" w:rsidP="00AA7023">
      <w:pPr>
        <w:pStyle w:val="ListParagraph"/>
        <w:spacing w:line="240" w:lineRule="auto"/>
        <w:ind w:left="1440"/>
        <w:rPr>
          <w:b/>
        </w:rPr>
      </w:pPr>
    </w:p>
    <w:p w:rsidR="00C8283E" w:rsidRDefault="00C8283E">
      <w:pPr>
        <w:rPr>
          <w:b/>
        </w:rPr>
      </w:pPr>
    </w:p>
    <w:p w:rsidR="00AA7023" w:rsidRPr="00436A10" w:rsidRDefault="00AA7023" w:rsidP="00AA7023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 w:rsidRPr="00436A10">
        <w:rPr>
          <w:b/>
        </w:rPr>
        <w:t>Anatomical Relationship</w:t>
      </w:r>
    </w:p>
    <w:p w:rsidR="00AA7023" w:rsidRPr="00436A10" w:rsidRDefault="00AA7023" w:rsidP="00AA7023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436A10">
        <w:t>Superficial/Deep</w:t>
      </w:r>
    </w:p>
    <w:p w:rsidR="00AA7023" w:rsidRDefault="00AA7023" w:rsidP="00807CF5"/>
    <w:sectPr w:rsidR="00AA7023" w:rsidSect="00C8283E">
      <w:type w:val="continuous"/>
      <w:pgSz w:w="12240" w:h="15840"/>
      <w:pgMar w:top="576" w:right="72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44" w:rsidRDefault="001F3C44" w:rsidP="00DE506A">
      <w:pPr>
        <w:spacing w:line="240" w:lineRule="auto"/>
      </w:pPr>
      <w:r>
        <w:separator/>
      </w:r>
    </w:p>
  </w:endnote>
  <w:endnote w:type="continuationSeparator" w:id="0">
    <w:p w:rsidR="001F3C44" w:rsidRDefault="001F3C44" w:rsidP="00DE5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44" w:rsidRDefault="001F3C44" w:rsidP="00DE506A">
      <w:pPr>
        <w:spacing w:line="240" w:lineRule="auto"/>
      </w:pPr>
      <w:r>
        <w:separator/>
      </w:r>
    </w:p>
  </w:footnote>
  <w:footnote w:type="continuationSeparator" w:id="0">
    <w:p w:rsidR="001F3C44" w:rsidRDefault="001F3C44" w:rsidP="00DE50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66641"/>
      <w:docPartObj>
        <w:docPartGallery w:val="Page Numbers (Top of Page)"/>
        <w:docPartUnique/>
      </w:docPartObj>
    </w:sdtPr>
    <w:sdtEndPr/>
    <w:sdtContent>
      <w:p w:rsidR="00C8283E" w:rsidRDefault="00C828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8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83E" w:rsidRDefault="00C828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6DE8"/>
    <w:multiLevelType w:val="hybridMultilevel"/>
    <w:tmpl w:val="146A9E0C"/>
    <w:lvl w:ilvl="0" w:tplc="EA86D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ECF0E6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8BA23EEC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  <w:b w:val="0"/>
      </w:rPr>
    </w:lvl>
    <w:lvl w:ilvl="3" w:tplc="A492E8D2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  <w:b w:val="0"/>
      </w:rPr>
    </w:lvl>
    <w:lvl w:ilvl="4" w:tplc="A3627122">
      <w:start w:val="1"/>
      <w:numFmt w:val="lowerRoman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97B"/>
    <w:rsid w:val="00023468"/>
    <w:rsid w:val="00082479"/>
    <w:rsid w:val="000F297B"/>
    <w:rsid w:val="00111CBD"/>
    <w:rsid w:val="00121B56"/>
    <w:rsid w:val="00190E63"/>
    <w:rsid w:val="001A2D3B"/>
    <w:rsid w:val="001C16C1"/>
    <w:rsid w:val="001F3C44"/>
    <w:rsid w:val="0034337D"/>
    <w:rsid w:val="003443EF"/>
    <w:rsid w:val="00347C70"/>
    <w:rsid w:val="00373F9C"/>
    <w:rsid w:val="003E03D7"/>
    <w:rsid w:val="00406812"/>
    <w:rsid w:val="00436A10"/>
    <w:rsid w:val="004F5505"/>
    <w:rsid w:val="00527190"/>
    <w:rsid w:val="00547731"/>
    <w:rsid w:val="005D455E"/>
    <w:rsid w:val="005E6DAE"/>
    <w:rsid w:val="00636785"/>
    <w:rsid w:val="00671603"/>
    <w:rsid w:val="00694CD6"/>
    <w:rsid w:val="006A6475"/>
    <w:rsid w:val="006F5986"/>
    <w:rsid w:val="0072464F"/>
    <w:rsid w:val="00741214"/>
    <w:rsid w:val="00741309"/>
    <w:rsid w:val="007C6049"/>
    <w:rsid w:val="00807766"/>
    <w:rsid w:val="00807CF5"/>
    <w:rsid w:val="0081783E"/>
    <w:rsid w:val="00833313"/>
    <w:rsid w:val="00863129"/>
    <w:rsid w:val="008D45A1"/>
    <w:rsid w:val="008E3256"/>
    <w:rsid w:val="009A4777"/>
    <w:rsid w:val="009E6779"/>
    <w:rsid w:val="00A14F2B"/>
    <w:rsid w:val="00AA7023"/>
    <w:rsid w:val="00AB1167"/>
    <w:rsid w:val="00AF630C"/>
    <w:rsid w:val="00C23272"/>
    <w:rsid w:val="00C308BE"/>
    <w:rsid w:val="00C81E80"/>
    <w:rsid w:val="00C8283E"/>
    <w:rsid w:val="00D329D4"/>
    <w:rsid w:val="00DC7360"/>
    <w:rsid w:val="00DE506A"/>
    <w:rsid w:val="00E00E69"/>
    <w:rsid w:val="00F372EE"/>
    <w:rsid w:val="00F548CB"/>
    <w:rsid w:val="00F7001B"/>
    <w:rsid w:val="00F712C6"/>
    <w:rsid w:val="00FC0F3B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97B"/>
    <w:pPr>
      <w:ind w:left="720"/>
      <w:contextualSpacing/>
    </w:pPr>
  </w:style>
  <w:style w:type="table" w:styleId="TableGrid">
    <w:name w:val="Table Grid"/>
    <w:basedOn w:val="TableNormal"/>
    <w:uiPriority w:val="59"/>
    <w:rsid w:val="00AB11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0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6A"/>
  </w:style>
  <w:style w:type="paragraph" w:styleId="Footer">
    <w:name w:val="footer"/>
    <w:basedOn w:val="Normal"/>
    <w:link w:val="FooterChar"/>
    <w:uiPriority w:val="99"/>
    <w:semiHidden/>
    <w:unhideWhenUsed/>
    <w:rsid w:val="00DE50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5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7</cp:revision>
  <dcterms:created xsi:type="dcterms:W3CDTF">2012-09-13T15:21:00Z</dcterms:created>
  <dcterms:modified xsi:type="dcterms:W3CDTF">2015-09-15T23:48:00Z</dcterms:modified>
</cp:coreProperties>
</file>